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rsidP="005334DC">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441AF6" w:rsidRDefault="00796787" w:rsidP="005334DC">
      <w:pPr>
        <w:spacing w:line="240" w:lineRule="auto"/>
        <w:ind w:firstLineChars="0" w:firstLine="0"/>
        <w:jc w:val="center"/>
        <w:rPr>
          <w:rFonts w:ascii="黑体" w:eastAsia="黑体" w:hAnsi="黑体"/>
          <w:sz w:val="44"/>
          <w:szCs w:val="44"/>
        </w:rPr>
      </w:pPr>
      <w:r>
        <w:rPr>
          <w:rFonts w:ascii="黑体" w:eastAsia="黑体" w:hAnsi="黑体" w:hint="eastAsia"/>
          <w:sz w:val="44"/>
          <w:szCs w:val="44"/>
        </w:rPr>
        <w:t>VOC</w:t>
      </w:r>
      <w:r w:rsidR="00441AF6">
        <w:rPr>
          <w:rFonts w:ascii="黑体" w:eastAsia="黑体" w:hAnsi="黑体" w:hint="eastAsia"/>
          <w:sz w:val="44"/>
          <w:szCs w:val="44"/>
        </w:rPr>
        <w:t>委托</w:t>
      </w:r>
      <w:r>
        <w:rPr>
          <w:rFonts w:ascii="黑体" w:eastAsia="黑体" w:hAnsi="黑体" w:hint="eastAsia"/>
          <w:sz w:val="44"/>
          <w:szCs w:val="44"/>
        </w:rPr>
        <w:t>监测</w:t>
      </w:r>
      <w:r w:rsidR="00441AF6">
        <w:rPr>
          <w:rFonts w:ascii="黑体" w:eastAsia="黑体" w:hAnsi="黑体" w:hint="eastAsia"/>
          <w:sz w:val="44"/>
          <w:szCs w:val="44"/>
        </w:rPr>
        <w:t>技术服务</w:t>
      </w:r>
    </w:p>
    <w:p w:rsidR="00441AF6" w:rsidRDefault="00441AF6">
      <w:pPr>
        <w:spacing w:line="240" w:lineRule="auto"/>
        <w:ind w:firstLineChars="0" w:firstLine="0"/>
        <w:rPr>
          <w:rFonts w:ascii="黑体" w:eastAsia="黑体" w:hAnsi="黑体"/>
          <w:sz w:val="72"/>
          <w:szCs w:val="72"/>
        </w:rPr>
      </w:pPr>
    </w:p>
    <w:p w:rsidR="00441AF6" w:rsidRPr="0053693F" w:rsidRDefault="00441AF6">
      <w:pPr>
        <w:spacing w:line="240" w:lineRule="auto"/>
        <w:ind w:firstLineChars="0" w:firstLine="0"/>
        <w:rPr>
          <w:rFonts w:ascii="黑体" w:eastAsia="黑体" w:hAnsi="黑体"/>
          <w:sz w:val="44"/>
          <w:szCs w:val="44"/>
        </w:rPr>
      </w:pPr>
    </w:p>
    <w:p w:rsidR="00441AF6" w:rsidRPr="0053693F" w:rsidRDefault="00441AF6">
      <w:pPr>
        <w:spacing w:line="240" w:lineRule="auto"/>
        <w:ind w:firstLineChars="0" w:firstLine="0"/>
        <w:jc w:val="center"/>
        <w:rPr>
          <w:rFonts w:ascii="黑体" w:eastAsia="黑体" w:hAnsi="黑体"/>
          <w:sz w:val="44"/>
          <w:szCs w:val="44"/>
        </w:rPr>
      </w:pPr>
      <w:r w:rsidRPr="0053693F">
        <w:rPr>
          <w:rFonts w:ascii="黑体" w:eastAsia="黑体" w:hAnsi="黑体" w:hint="eastAsia"/>
          <w:sz w:val="44"/>
          <w:szCs w:val="44"/>
        </w:rPr>
        <w:t>自主比选文件</w:t>
      </w:r>
    </w:p>
    <w:p w:rsidR="00441AF6" w:rsidRDefault="00441AF6">
      <w:pPr>
        <w:spacing w:line="240" w:lineRule="auto"/>
        <w:ind w:firstLineChars="0" w:firstLine="0"/>
        <w:rPr>
          <w:rFonts w:ascii="黑体" w:eastAsia="黑体" w:hAnsi="黑体"/>
          <w:sz w:val="72"/>
          <w:szCs w:val="72"/>
        </w:rPr>
      </w:pPr>
    </w:p>
    <w:p w:rsidR="00441AF6" w:rsidRDefault="00441AF6">
      <w:pPr>
        <w:spacing w:line="240" w:lineRule="auto"/>
        <w:ind w:firstLineChars="0" w:firstLine="0"/>
        <w:rPr>
          <w:rFonts w:ascii="黑体" w:eastAsia="黑体" w:hAnsi="黑体"/>
          <w:sz w:val="72"/>
          <w:szCs w:val="72"/>
        </w:rPr>
      </w:pPr>
    </w:p>
    <w:p w:rsidR="00441AF6" w:rsidRDefault="00441AF6">
      <w:pPr>
        <w:spacing w:line="240" w:lineRule="auto"/>
        <w:ind w:firstLineChars="0" w:firstLine="0"/>
        <w:rPr>
          <w:rFonts w:ascii="黑体" w:eastAsia="黑体" w:hAnsi="黑体"/>
          <w:sz w:val="72"/>
          <w:szCs w:val="72"/>
        </w:rPr>
      </w:pPr>
    </w:p>
    <w:p w:rsidR="00441AF6" w:rsidRDefault="00441AF6">
      <w:pPr>
        <w:spacing w:line="240" w:lineRule="auto"/>
        <w:ind w:firstLineChars="0" w:firstLine="0"/>
        <w:rPr>
          <w:rFonts w:ascii="黑体" w:eastAsia="黑体" w:hAnsi="黑体"/>
          <w:sz w:val="72"/>
          <w:szCs w:val="72"/>
        </w:rPr>
      </w:pPr>
    </w:p>
    <w:p w:rsidR="00441AF6" w:rsidRDefault="00441AF6">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441AF6" w:rsidRDefault="00441AF6">
      <w:pPr>
        <w:ind w:firstLineChars="0" w:firstLine="0"/>
        <w:jc w:val="center"/>
        <w:sectPr w:rsidR="00441AF6">
          <w:headerReference w:type="even" r:id="rId7"/>
          <w:headerReference w:type="default" r:id="rId8"/>
          <w:footerReference w:type="even" r:id="rId9"/>
          <w:footerReference w:type="default" r:id="rId10"/>
          <w:headerReference w:type="first" r:id="rId11"/>
          <w:footerReference w:type="first" r:id="rId12"/>
          <w:pgSz w:w="11906" w:h="16838"/>
          <w:pgMar w:top="1418" w:right="1191" w:bottom="1418" w:left="1644" w:header="907" w:footer="992" w:gutter="0"/>
          <w:cols w:space="720"/>
          <w:titlePg/>
          <w:docGrid w:linePitch="381"/>
        </w:sectPr>
      </w:pPr>
      <w:r>
        <w:rPr>
          <w:rFonts w:ascii="黑体" w:eastAsia="黑体" w:hAnsi="黑体" w:hint="eastAsia"/>
          <w:sz w:val="32"/>
          <w:szCs w:val="32"/>
        </w:rPr>
        <w:t>二零一七年</w:t>
      </w:r>
      <w:r w:rsidR="003C31BE">
        <w:rPr>
          <w:rFonts w:ascii="黑体" w:eastAsia="黑体" w:hAnsi="黑体" w:hint="eastAsia"/>
          <w:sz w:val="32"/>
          <w:szCs w:val="32"/>
        </w:rPr>
        <w:t>十</w:t>
      </w:r>
      <w:r w:rsidR="00162DBA">
        <w:rPr>
          <w:rFonts w:ascii="黑体" w:eastAsia="黑体" w:hAnsi="黑体" w:hint="eastAsia"/>
          <w:sz w:val="32"/>
          <w:szCs w:val="32"/>
        </w:rPr>
        <w:t>一</w:t>
      </w:r>
      <w:r>
        <w:rPr>
          <w:rFonts w:ascii="黑体" w:eastAsia="黑体" w:hAnsi="黑体" w:hint="eastAsia"/>
          <w:sz w:val="32"/>
          <w:szCs w:val="32"/>
        </w:rPr>
        <w:t>月</w:t>
      </w:r>
    </w:p>
    <w:p w:rsidR="00BE0F1E" w:rsidRPr="00BE0F1E" w:rsidRDefault="00BE0F1E" w:rsidP="00BE0F1E">
      <w:pPr>
        <w:pStyle w:val="TOC"/>
        <w:ind w:firstLine="560"/>
        <w:jc w:val="center"/>
        <w:rPr>
          <w:rFonts w:ascii="黑体" w:eastAsia="黑体" w:hAnsi="黑体"/>
          <w:b w:val="0"/>
          <w:color w:val="000000"/>
          <w:sz w:val="32"/>
          <w:szCs w:val="32"/>
        </w:rPr>
      </w:pPr>
      <w:r w:rsidRPr="00BE0F1E">
        <w:rPr>
          <w:rFonts w:ascii="黑体" w:eastAsia="黑体" w:hAnsi="黑体"/>
          <w:b w:val="0"/>
          <w:color w:val="000000"/>
          <w:sz w:val="32"/>
          <w:szCs w:val="32"/>
          <w:lang w:val="zh-CN"/>
        </w:rPr>
        <w:lastRenderedPageBreak/>
        <w:t>目</w:t>
      </w:r>
      <w:r w:rsidRPr="00BE0F1E">
        <w:rPr>
          <w:rFonts w:ascii="黑体" w:eastAsia="黑体" w:hAnsi="黑体" w:hint="eastAsia"/>
          <w:b w:val="0"/>
          <w:color w:val="000000"/>
          <w:sz w:val="32"/>
          <w:szCs w:val="32"/>
          <w:lang w:val="zh-CN"/>
        </w:rPr>
        <w:t xml:space="preserve">  </w:t>
      </w:r>
      <w:r w:rsidRPr="00BE0F1E">
        <w:rPr>
          <w:rFonts w:ascii="黑体" w:eastAsia="黑体" w:hAnsi="黑体"/>
          <w:b w:val="0"/>
          <w:color w:val="000000"/>
          <w:sz w:val="32"/>
          <w:szCs w:val="32"/>
          <w:lang w:val="zh-CN"/>
        </w:rPr>
        <w:t>录</w:t>
      </w:r>
    </w:p>
    <w:p w:rsidR="00DA3D6F" w:rsidRPr="00785341" w:rsidRDefault="00BE0F1E" w:rsidP="00DA3D6F">
      <w:pPr>
        <w:pStyle w:val="12"/>
        <w:tabs>
          <w:tab w:val="right" w:leader="dot" w:pos="9061"/>
        </w:tabs>
        <w:ind w:firstLine="560"/>
        <w:rPr>
          <w:rFonts w:ascii="Calibri" w:eastAsia="宋体" w:hAnsi="Calibri"/>
          <w:noProof/>
          <w:sz w:val="21"/>
          <w:szCs w:val="22"/>
        </w:rPr>
      </w:pPr>
      <w:r>
        <w:fldChar w:fldCharType="begin"/>
      </w:r>
      <w:r>
        <w:instrText xml:space="preserve"> TOC \o "1-3" \h \z \u </w:instrText>
      </w:r>
      <w:r>
        <w:fldChar w:fldCharType="separate"/>
      </w:r>
      <w:hyperlink w:anchor="_Toc497143408" w:history="1">
        <w:r w:rsidR="00DA3D6F" w:rsidRPr="003B1B0A">
          <w:rPr>
            <w:rStyle w:val="a5"/>
            <w:rFonts w:hint="eastAsia"/>
            <w:noProof/>
          </w:rPr>
          <w:t>第一章</w:t>
        </w:r>
        <w:r w:rsidR="00DA3D6F" w:rsidRPr="003B1B0A">
          <w:rPr>
            <w:rStyle w:val="a5"/>
            <w:noProof/>
          </w:rPr>
          <w:t xml:space="preserve">  </w:t>
        </w:r>
        <w:r w:rsidR="00DA3D6F" w:rsidRPr="003B1B0A">
          <w:rPr>
            <w:rStyle w:val="a5"/>
            <w:rFonts w:hint="eastAsia"/>
            <w:noProof/>
          </w:rPr>
          <w:t>比选公告</w:t>
        </w:r>
        <w:r w:rsidR="00DA3D6F">
          <w:rPr>
            <w:noProof/>
            <w:webHidden/>
          </w:rPr>
          <w:tab/>
        </w:r>
        <w:r w:rsidR="00DA3D6F">
          <w:rPr>
            <w:noProof/>
            <w:webHidden/>
          </w:rPr>
          <w:fldChar w:fldCharType="begin"/>
        </w:r>
        <w:r w:rsidR="00DA3D6F">
          <w:rPr>
            <w:noProof/>
            <w:webHidden/>
          </w:rPr>
          <w:instrText xml:space="preserve"> PAGEREF _Toc497143408 \h </w:instrText>
        </w:r>
        <w:r w:rsidR="00DA3D6F">
          <w:rPr>
            <w:noProof/>
            <w:webHidden/>
          </w:rPr>
        </w:r>
        <w:r w:rsidR="00DA3D6F">
          <w:rPr>
            <w:noProof/>
            <w:webHidden/>
          </w:rPr>
          <w:fldChar w:fldCharType="separate"/>
        </w:r>
        <w:r w:rsidR="00DA3D6F">
          <w:rPr>
            <w:noProof/>
            <w:webHidden/>
          </w:rPr>
          <w:t>3</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09" w:history="1">
        <w:r w:rsidR="00DA3D6F" w:rsidRPr="003B1B0A">
          <w:rPr>
            <w:rStyle w:val="a5"/>
            <w:rFonts w:hint="eastAsia"/>
            <w:noProof/>
          </w:rPr>
          <w:t>第二章</w:t>
        </w:r>
        <w:r w:rsidR="00DA3D6F" w:rsidRPr="003B1B0A">
          <w:rPr>
            <w:rStyle w:val="a5"/>
            <w:noProof/>
          </w:rPr>
          <w:t xml:space="preserve">  </w:t>
        </w:r>
        <w:r w:rsidR="00DA3D6F" w:rsidRPr="003B1B0A">
          <w:rPr>
            <w:rStyle w:val="a5"/>
            <w:rFonts w:hint="eastAsia"/>
            <w:noProof/>
          </w:rPr>
          <w:t>比选须知</w:t>
        </w:r>
        <w:r w:rsidR="00DA3D6F">
          <w:rPr>
            <w:noProof/>
            <w:webHidden/>
          </w:rPr>
          <w:tab/>
        </w:r>
        <w:r w:rsidR="00DA3D6F">
          <w:rPr>
            <w:noProof/>
            <w:webHidden/>
          </w:rPr>
          <w:fldChar w:fldCharType="begin"/>
        </w:r>
        <w:r w:rsidR="00DA3D6F">
          <w:rPr>
            <w:noProof/>
            <w:webHidden/>
          </w:rPr>
          <w:instrText xml:space="preserve"> PAGEREF _Toc497143409 \h </w:instrText>
        </w:r>
        <w:r w:rsidR="00DA3D6F">
          <w:rPr>
            <w:noProof/>
            <w:webHidden/>
          </w:rPr>
        </w:r>
        <w:r w:rsidR="00DA3D6F">
          <w:rPr>
            <w:noProof/>
            <w:webHidden/>
          </w:rPr>
          <w:fldChar w:fldCharType="separate"/>
        </w:r>
        <w:r w:rsidR="00DA3D6F">
          <w:rPr>
            <w:noProof/>
            <w:webHidden/>
          </w:rPr>
          <w:t>5</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10" w:history="1">
        <w:r w:rsidR="00DA3D6F" w:rsidRPr="003B1B0A">
          <w:rPr>
            <w:rStyle w:val="a5"/>
            <w:rFonts w:hint="eastAsia"/>
            <w:noProof/>
          </w:rPr>
          <w:t>第三章</w:t>
        </w:r>
        <w:r w:rsidR="00DA3D6F" w:rsidRPr="003B1B0A">
          <w:rPr>
            <w:rStyle w:val="a5"/>
            <w:noProof/>
          </w:rPr>
          <w:t xml:space="preserve">  </w:t>
        </w:r>
        <w:r w:rsidR="00DA3D6F" w:rsidRPr="003B1B0A">
          <w:rPr>
            <w:rStyle w:val="a5"/>
            <w:rFonts w:hint="eastAsia"/>
            <w:noProof/>
          </w:rPr>
          <w:t>参选文件的编制</w:t>
        </w:r>
        <w:r w:rsidR="00DA3D6F">
          <w:rPr>
            <w:noProof/>
            <w:webHidden/>
          </w:rPr>
          <w:tab/>
        </w:r>
        <w:r w:rsidR="00DA3D6F">
          <w:rPr>
            <w:noProof/>
            <w:webHidden/>
          </w:rPr>
          <w:fldChar w:fldCharType="begin"/>
        </w:r>
        <w:r w:rsidR="00DA3D6F">
          <w:rPr>
            <w:noProof/>
            <w:webHidden/>
          </w:rPr>
          <w:instrText xml:space="preserve"> PAGEREF _Toc497143410 \h </w:instrText>
        </w:r>
        <w:r w:rsidR="00DA3D6F">
          <w:rPr>
            <w:noProof/>
            <w:webHidden/>
          </w:rPr>
        </w:r>
        <w:r w:rsidR="00DA3D6F">
          <w:rPr>
            <w:noProof/>
            <w:webHidden/>
          </w:rPr>
          <w:fldChar w:fldCharType="separate"/>
        </w:r>
        <w:r w:rsidR="00DA3D6F">
          <w:rPr>
            <w:noProof/>
            <w:webHidden/>
          </w:rPr>
          <w:t>8</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11" w:history="1">
        <w:r w:rsidR="00DA3D6F" w:rsidRPr="003B1B0A">
          <w:rPr>
            <w:rStyle w:val="a5"/>
            <w:rFonts w:hint="eastAsia"/>
            <w:noProof/>
          </w:rPr>
          <w:t>第四章</w:t>
        </w:r>
        <w:r w:rsidR="00DA3D6F" w:rsidRPr="003B1B0A">
          <w:rPr>
            <w:rStyle w:val="a5"/>
            <w:noProof/>
          </w:rPr>
          <w:t xml:space="preserve">  </w:t>
        </w:r>
        <w:r w:rsidR="00DA3D6F" w:rsidRPr="003B1B0A">
          <w:rPr>
            <w:rStyle w:val="a5"/>
            <w:rFonts w:hint="eastAsia"/>
            <w:noProof/>
          </w:rPr>
          <w:t>评比规则</w:t>
        </w:r>
        <w:r w:rsidR="00DA3D6F">
          <w:rPr>
            <w:noProof/>
            <w:webHidden/>
          </w:rPr>
          <w:tab/>
        </w:r>
        <w:r w:rsidR="00DA3D6F">
          <w:rPr>
            <w:noProof/>
            <w:webHidden/>
          </w:rPr>
          <w:fldChar w:fldCharType="begin"/>
        </w:r>
        <w:r w:rsidR="00DA3D6F">
          <w:rPr>
            <w:noProof/>
            <w:webHidden/>
          </w:rPr>
          <w:instrText xml:space="preserve"> PAGEREF _Toc497143411 \h </w:instrText>
        </w:r>
        <w:r w:rsidR="00DA3D6F">
          <w:rPr>
            <w:noProof/>
            <w:webHidden/>
          </w:rPr>
        </w:r>
        <w:r w:rsidR="00DA3D6F">
          <w:rPr>
            <w:noProof/>
            <w:webHidden/>
          </w:rPr>
          <w:fldChar w:fldCharType="separate"/>
        </w:r>
        <w:r w:rsidR="00DA3D6F">
          <w:rPr>
            <w:noProof/>
            <w:webHidden/>
          </w:rPr>
          <w:t>10</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12" w:history="1">
        <w:r w:rsidR="00DA3D6F" w:rsidRPr="003B1B0A">
          <w:rPr>
            <w:rStyle w:val="a5"/>
            <w:rFonts w:hint="eastAsia"/>
            <w:noProof/>
          </w:rPr>
          <w:t>第五章</w:t>
        </w:r>
        <w:r w:rsidR="00DA3D6F" w:rsidRPr="003B1B0A">
          <w:rPr>
            <w:rStyle w:val="a5"/>
            <w:noProof/>
          </w:rPr>
          <w:t xml:space="preserve">  </w:t>
        </w:r>
        <w:r w:rsidR="00DA3D6F" w:rsidRPr="003B1B0A">
          <w:rPr>
            <w:rStyle w:val="a5"/>
            <w:rFonts w:hint="eastAsia"/>
            <w:noProof/>
          </w:rPr>
          <w:t>项目服务要求</w:t>
        </w:r>
        <w:r w:rsidR="00DA3D6F">
          <w:rPr>
            <w:noProof/>
            <w:webHidden/>
          </w:rPr>
          <w:tab/>
        </w:r>
        <w:r w:rsidR="00DA3D6F">
          <w:rPr>
            <w:noProof/>
            <w:webHidden/>
          </w:rPr>
          <w:fldChar w:fldCharType="begin"/>
        </w:r>
        <w:r w:rsidR="00DA3D6F">
          <w:rPr>
            <w:noProof/>
            <w:webHidden/>
          </w:rPr>
          <w:instrText xml:space="preserve"> PAGEREF _Toc497143412 \h </w:instrText>
        </w:r>
        <w:r w:rsidR="00DA3D6F">
          <w:rPr>
            <w:noProof/>
            <w:webHidden/>
          </w:rPr>
        </w:r>
        <w:r w:rsidR="00DA3D6F">
          <w:rPr>
            <w:noProof/>
            <w:webHidden/>
          </w:rPr>
          <w:fldChar w:fldCharType="separate"/>
        </w:r>
        <w:r w:rsidR="00DA3D6F">
          <w:rPr>
            <w:noProof/>
            <w:webHidden/>
          </w:rPr>
          <w:t>12</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13" w:history="1">
        <w:r w:rsidR="00DA3D6F" w:rsidRPr="003B1B0A">
          <w:rPr>
            <w:rStyle w:val="a5"/>
            <w:rFonts w:hint="eastAsia"/>
            <w:noProof/>
          </w:rPr>
          <w:t>第六章</w:t>
        </w:r>
        <w:r w:rsidR="00DA3D6F" w:rsidRPr="003B1B0A">
          <w:rPr>
            <w:rStyle w:val="a5"/>
            <w:noProof/>
          </w:rPr>
          <w:t xml:space="preserve">  </w:t>
        </w:r>
        <w:r w:rsidR="00DA3D6F" w:rsidRPr="003B1B0A">
          <w:rPr>
            <w:rStyle w:val="a5"/>
            <w:rFonts w:hint="eastAsia"/>
            <w:noProof/>
          </w:rPr>
          <w:t>合同授予</w:t>
        </w:r>
        <w:r w:rsidR="00DA3D6F">
          <w:rPr>
            <w:noProof/>
            <w:webHidden/>
          </w:rPr>
          <w:tab/>
        </w:r>
        <w:r w:rsidR="00DA3D6F">
          <w:rPr>
            <w:noProof/>
            <w:webHidden/>
          </w:rPr>
          <w:fldChar w:fldCharType="begin"/>
        </w:r>
        <w:r w:rsidR="00DA3D6F">
          <w:rPr>
            <w:noProof/>
            <w:webHidden/>
          </w:rPr>
          <w:instrText xml:space="preserve"> PAGEREF _Toc497143413 \h </w:instrText>
        </w:r>
        <w:r w:rsidR="00DA3D6F">
          <w:rPr>
            <w:noProof/>
            <w:webHidden/>
          </w:rPr>
        </w:r>
        <w:r w:rsidR="00DA3D6F">
          <w:rPr>
            <w:noProof/>
            <w:webHidden/>
          </w:rPr>
          <w:fldChar w:fldCharType="separate"/>
        </w:r>
        <w:r w:rsidR="00DA3D6F">
          <w:rPr>
            <w:noProof/>
            <w:webHidden/>
          </w:rPr>
          <w:t>15</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14" w:history="1">
        <w:r w:rsidR="00DA3D6F" w:rsidRPr="003B1B0A">
          <w:rPr>
            <w:rStyle w:val="a5"/>
            <w:rFonts w:hint="eastAsia"/>
            <w:noProof/>
          </w:rPr>
          <w:t>第七章</w:t>
        </w:r>
        <w:r w:rsidR="00DA3D6F" w:rsidRPr="003B1B0A">
          <w:rPr>
            <w:rStyle w:val="a5"/>
            <w:noProof/>
          </w:rPr>
          <w:t xml:space="preserve">  </w:t>
        </w:r>
        <w:r w:rsidR="00DA3D6F" w:rsidRPr="003B1B0A">
          <w:rPr>
            <w:rStyle w:val="a5"/>
            <w:rFonts w:hint="eastAsia"/>
            <w:noProof/>
          </w:rPr>
          <w:t>中选后相关履约要求</w:t>
        </w:r>
        <w:r w:rsidR="00DA3D6F">
          <w:rPr>
            <w:noProof/>
            <w:webHidden/>
          </w:rPr>
          <w:tab/>
        </w:r>
        <w:r w:rsidR="00DA3D6F">
          <w:rPr>
            <w:noProof/>
            <w:webHidden/>
          </w:rPr>
          <w:fldChar w:fldCharType="begin"/>
        </w:r>
        <w:r w:rsidR="00DA3D6F">
          <w:rPr>
            <w:noProof/>
            <w:webHidden/>
          </w:rPr>
          <w:instrText xml:space="preserve"> PAGEREF _Toc497143414 \h </w:instrText>
        </w:r>
        <w:r w:rsidR="00DA3D6F">
          <w:rPr>
            <w:noProof/>
            <w:webHidden/>
          </w:rPr>
        </w:r>
        <w:r w:rsidR="00DA3D6F">
          <w:rPr>
            <w:noProof/>
            <w:webHidden/>
          </w:rPr>
          <w:fldChar w:fldCharType="separate"/>
        </w:r>
        <w:r w:rsidR="00DA3D6F">
          <w:rPr>
            <w:noProof/>
            <w:webHidden/>
          </w:rPr>
          <w:t>16</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15" w:history="1">
        <w:r w:rsidR="00DA3D6F" w:rsidRPr="003B1B0A">
          <w:rPr>
            <w:rStyle w:val="a5"/>
            <w:rFonts w:hint="eastAsia"/>
            <w:noProof/>
          </w:rPr>
          <w:t>第八章</w:t>
        </w:r>
        <w:r w:rsidR="00DA3D6F" w:rsidRPr="003B1B0A">
          <w:rPr>
            <w:rStyle w:val="a5"/>
            <w:noProof/>
          </w:rPr>
          <w:t xml:space="preserve">  </w:t>
        </w:r>
        <w:r w:rsidR="00DA3D6F" w:rsidRPr="003B1B0A">
          <w:rPr>
            <w:rStyle w:val="a5"/>
            <w:rFonts w:hint="eastAsia"/>
            <w:noProof/>
          </w:rPr>
          <w:t>其它</w:t>
        </w:r>
        <w:r w:rsidR="00DA3D6F">
          <w:rPr>
            <w:noProof/>
            <w:webHidden/>
          </w:rPr>
          <w:tab/>
        </w:r>
        <w:r w:rsidR="00DA3D6F">
          <w:rPr>
            <w:noProof/>
            <w:webHidden/>
          </w:rPr>
          <w:fldChar w:fldCharType="begin"/>
        </w:r>
        <w:r w:rsidR="00DA3D6F">
          <w:rPr>
            <w:noProof/>
            <w:webHidden/>
          </w:rPr>
          <w:instrText xml:space="preserve"> PAGEREF _Toc497143415 \h </w:instrText>
        </w:r>
        <w:r w:rsidR="00DA3D6F">
          <w:rPr>
            <w:noProof/>
            <w:webHidden/>
          </w:rPr>
        </w:r>
        <w:r w:rsidR="00DA3D6F">
          <w:rPr>
            <w:noProof/>
            <w:webHidden/>
          </w:rPr>
          <w:fldChar w:fldCharType="separate"/>
        </w:r>
        <w:r w:rsidR="00DA3D6F">
          <w:rPr>
            <w:noProof/>
            <w:webHidden/>
          </w:rPr>
          <w:t>16</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16" w:history="1">
        <w:r w:rsidR="00DA3D6F" w:rsidRPr="003B1B0A">
          <w:rPr>
            <w:rStyle w:val="a5"/>
            <w:rFonts w:hint="eastAsia"/>
            <w:noProof/>
          </w:rPr>
          <w:t>附件一：</w:t>
        </w:r>
        <w:r w:rsidR="00DA3D6F">
          <w:rPr>
            <w:rStyle w:val="a5"/>
            <w:rFonts w:hint="eastAsia"/>
            <w:noProof/>
          </w:rPr>
          <w:t>合同书</w:t>
        </w:r>
        <w:r w:rsidR="00DA3D6F">
          <w:rPr>
            <w:noProof/>
            <w:webHidden/>
          </w:rPr>
          <w:tab/>
        </w:r>
        <w:r w:rsidR="00DA3D6F">
          <w:rPr>
            <w:noProof/>
            <w:webHidden/>
          </w:rPr>
          <w:fldChar w:fldCharType="begin"/>
        </w:r>
        <w:r w:rsidR="00DA3D6F">
          <w:rPr>
            <w:noProof/>
            <w:webHidden/>
          </w:rPr>
          <w:instrText xml:space="preserve"> PAGEREF _Toc497143416 \h </w:instrText>
        </w:r>
        <w:r w:rsidR="00DA3D6F">
          <w:rPr>
            <w:noProof/>
            <w:webHidden/>
          </w:rPr>
        </w:r>
        <w:r w:rsidR="00DA3D6F">
          <w:rPr>
            <w:noProof/>
            <w:webHidden/>
          </w:rPr>
          <w:fldChar w:fldCharType="separate"/>
        </w:r>
        <w:r w:rsidR="00DA3D6F">
          <w:rPr>
            <w:noProof/>
            <w:webHidden/>
          </w:rPr>
          <w:t>17</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17" w:history="1">
        <w:r w:rsidR="00DA3D6F" w:rsidRPr="003B1B0A">
          <w:rPr>
            <w:rStyle w:val="a5"/>
            <w:rFonts w:hint="eastAsia"/>
            <w:bCs/>
            <w:noProof/>
          </w:rPr>
          <w:t>附件二：</w:t>
        </w:r>
        <w:r w:rsidR="00DA3D6F">
          <w:rPr>
            <w:rStyle w:val="a5"/>
            <w:rFonts w:hint="eastAsia"/>
            <w:bCs/>
            <w:noProof/>
          </w:rPr>
          <w:t>参选报价单</w:t>
        </w:r>
        <w:r w:rsidR="00DA3D6F">
          <w:rPr>
            <w:noProof/>
            <w:webHidden/>
          </w:rPr>
          <w:tab/>
        </w:r>
        <w:r w:rsidR="00DA3D6F">
          <w:rPr>
            <w:noProof/>
            <w:webHidden/>
          </w:rPr>
          <w:fldChar w:fldCharType="begin"/>
        </w:r>
        <w:r w:rsidR="00DA3D6F">
          <w:rPr>
            <w:noProof/>
            <w:webHidden/>
          </w:rPr>
          <w:instrText xml:space="preserve"> PAGEREF _Toc497143417 \h </w:instrText>
        </w:r>
        <w:r w:rsidR="00DA3D6F">
          <w:rPr>
            <w:noProof/>
            <w:webHidden/>
          </w:rPr>
        </w:r>
        <w:r w:rsidR="00DA3D6F">
          <w:rPr>
            <w:noProof/>
            <w:webHidden/>
          </w:rPr>
          <w:fldChar w:fldCharType="separate"/>
        </w:r>
        <w:r w:rsidR="00DA3D6F">
          <w:rPr>
            <w:noProof/>
            <w:webHidden/>
          </w:rPr>
          <w:t>21</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18" w:history="1">
        <w:r w:rsidR="00DA3D6F" w:rsidRPr="003B1B0A">
          <w:rPr>
            <w:rStyle w:val="a5"/>
            <w:rFonts w:hint="eastAsia"/>
            <w:bCs/>
            <w:noProof/>
          </w:rPr>
          <w:t>附件三：</w:t>
        </w:r>
        <w:r w:rsidR="00DA3D6F" w:rsidRPr="00DA3D6F">
          <w:rPr>
            <w:rStyle w:val="a5"/>
            <w:rFonts w:hint="eastAsia"/>
            <w:bCs/>
            <w:noProof/>
          </w:rPr>
          <w:t>法定代表人授权委托书</w:t>
        </w:r>
        <w:r w:rsidR="00DA3D6F">
          <w:rPr>
            <w:noProof/>
            <w:webHidden/>
          </w:rPr>
          <w:tab/>
        </w:r>
        <w:r w:rsidR="00DA3D6F">
          <w:rPr>
            <w:noProof/>
            <w:webHidden/>
          </w:rPr>
          <w:fldChar w:fldCharType="begin"/>
        </w:r>
        <w:r w:rsidR="00DA3D6F">
          <w:rPr>
            <w:noProof/>
            <w:webHidden/>
          </w:rPr>
          <w:instrText xml:space="preserve"> PAGEREF _Toc497143418 \h </w:instrText>
        </w:r>
        <w:r w:rsidR="00DA3D6F">
          <w:rPr>
            <w:noProof/>
            <w:webHidden/>
          </w:rPr>
        </w:r>
        <w:r w:rsidR="00DA3D6F">
          <w:rPr>
            <w:noProof/>
            <w:webHidden/>
          </w:rPr>
          <w:fldChar w:fldCharType="separate"/>
        </w:r>
        <w:r w:rsidR="00DA3D6F">
          <w:rPr>
            <w:noProof/>
            <w:webHidden/>
          </w:rPr>
          <w:t>22</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19" w:history="1">
        <w:r w:rsidR="00DA3D6F" w:rsidRPr="003B1B0A">
          <w:rPr>
            <w:rStyle w:val="a5"/>
            <w:rFonts w:hint="eastAsia"/>
            <w:bCs/>
            <w:noProof/>
          </w:rPr>
          <w:t>附件四：</w:t>
        </w:r>
        <w:r w:rsidR="00DA3D6F">
          <w:rPr>
            <w:rStyle w:val="a5"/>
            <w:rFonts w:hint="eastAsia"/>
            <w:bCs/>
            <w:noProof/>
          </w:rPr>
          <w:t>承诺书</w:t>
        </w:r>
        <w:r w:rsidR="00DA3D6F">
          <w:rPr>
            <w:noProof/>
            <w:webHidden/>
          </w:rPr>
          <w:tab/>
        </w:r>
        <w:r w:rsidR="00DA3D6F">
          <w:rPr>
            <w:noProof/>
            <w:webHidden/>
          </w:rPr>
          <w:fldChar w:fldCharType="begin"/>
        </w:r>
        <w:r w:rsidR="00DA3D6F">
          <w:rPr>
            <w:noProof/>
            <w:webHidden/>
          </w:rPr>
          <w:instrText xml:space="preserve"> PAGEREF _Toc497143419 \h </w:instrText>
        </w:r>
        <w:r w:rsidR="00DA3D6F">
          <w:rPr>
            <w:noProof/>
            <w:webHidden/>
          </w:rPr>
        </w:r>
        <w:r w:rsidR="00DA3D6F">
          <w:rPr>
            <w:noProof/>
            <w:webHidden/>
          </w:rPr>
          <w:fldChar w:fldCharType="separate"/>
        </w:r>
        <w:r w:rsidR="00DA3D6F">
          <w:rPr>
            <w:noProof/>
            <w:webHidden/>
          </w:rPr>
          <w:t>23</w:t>
        </w:r>
        <w:r w:rsidR="00DA3D6F">
          <w:rPr>
            <w:noProof/>
            <w:webHidden/>
          </w:rPr>
          <w:fldChar w:fldCharType="end"/>
        </w:r>
      </w:hyperlink>
    </w:p>
    <w:p w:rsidR="00DA3D6F" w:rsidRPr="00785341" w:rsidRDefault="00132C52" w:rsidP="00DA3D6F">
      <w:pPr>
        <w:pStyle w:val="12"/>
        <w:tabs>
          <w:tab w:val="right" w:leader="dot" w:pos="9061"/>
        </w:tabs>
        <w:ind w:firstLine="560"/>
        <w:rPr>
          <w:rFonts w:ascii="Calibri" w:eastAsia="宋体" w:hAnsi="Calibri"/>
          <w:noProof/>
          <w:sz w:val="21"/>
          <w:szCs w:val="22"/>
        </w:rPr>
      </w:pPr>
      <w:hyperlink w:anchor="_Toc497143420" w:history="1">
        <w:r w:rsidR="00DA3D6F" w:rsidRPr="00DA3D6F">
          <w:rPr>
            <w:rStyle w:val="a5"/>
            <w:rFonts w:hint="eastAsia"/>
            <w:bCs/>
            <w:noProof/>
          </w:rPr>
          <w:t>附件五：</w:t>
        </w:r>
        <w:r w:rsidR="00DA3D6F">
          <w:rPr>
            <w:rStyle w:val="a5"/>
            <w:rFonts w:hint="eastAsia"/>
            <w:bCs/>
            <w:noProof/>
          </w:rPr>
          <w:t>评标方法</w:t>
        </w:r>
        <w:r w:rsidR="00DA3D6F">
          <w:rPr>
            <w:noProof/>
            <w:webHidden/>
          </w:rPr>
          <w:tab/>
        </w:r>
        <w:r w:rsidR="00DA3D6F">
          <w:rPr>
            <w:noProof/>
            <w:webHidden/>
          </w:rPr>
          <w:fldChar w:fldCharType="begin"/>
        </w:r>
        <w:r w:rsidR="00DA3D6F">
          <w:rPr>
            <w:noProof/>
            <w:webHidden/>
          </w:rPr>
          <w:instrText xml:space="preserve"> PAGEREF _Toc497143420 \h </w:instrText>
        </w:r>
        <w:r w:rsidR="00DA3D6F">
          <w:rPr>
            <w:noProof/>
            <w:webHidden/>
          </w:rPr>
        </w:r>
        <w:r w:rsidR="00DA3D6F">
          <w:rPr>
            <w:noProof/>
            <w:webHidden/>
          </w:rPr>
          <w:fldChar w:fldCharType="separate"/>
        </w:r>
        <w:r w:rsidR="00DA3D6F">
          <w:rPr>
            <w:noProof/>
            <w:webHidden/>
          </w:rPr>
          <w:t>24</w:t>
        </w:r>
        <w:r w:rsidR="00DA3D6F">
          <w:rPr>
            <w:noProof/>
            <w:webHidden/>
          </w:rPr>
          <w:fldChar w:fldCharType="end"/>
        </w:r>
      </w:hyperlink>
    </w:p>
    <w:p w:rsidR="00BE0F1E" w:rsidRDefault="00BE0F1E" w:rsidP="00BE0F1E">
      <w:pPr>
        <w:ind w:firstLineChars="0" w:firstLine="0"/>
      </w:pPr>
      <w:r>
        <w:rPr>
          <w:b/>
          <w:bCs/>
          <w:lang w:val="zh-CN"/>
        </w:rPr>
        <w:fldChar w:fldCharType="end"/>
      </w:r>
    </w:p>
    <w:p w:rsidR="00BE0F1E" w:rsidRDefault="00BE0F1E" w:rsidP="00BE0F1E">
      <w:pPr>
        <w:pStyle w:val="afa"/>
        <w:spacing w:before="120"/>
        <w:ind w:firstLine="482"/>
        <w:sectPr w:rsidR="00BE0F1E">
          <w:pgSz w:w="11906" w:h="16838"/>
          <w:pgMar w:top="1418" w:right="1191" w:bottom="1418" w:left="1644" w:header="907" w:footer="992" w:gutter="0"/>
          <w:cols w:space="720"/>
          <w:titlePg/>
          <w:docGrid w:linePitch="312"/>
        </w:sectPr>
      </w:pPr>
    </w:p>
    <w:p w:rsidR="0043151A" w:rsidRDefault="0043151A" w:rsidP="00BE0F1E">
      <w:pPr>
        <w:pStyle w:val="afa"/>
        <w:spacing w:before="120"/>
        <w:ind w:firstLine="482"/>
      </w:pPr>
      <w:bookmarkStart w:id="0" w:name="_Toc497143408"/>
      <w:r>
        <w:rPr>
          <w:rFonts w:hint="eastAsia"/>
        </w:rPr>
        <w:lastRenderedPageBreak/>
        <w:t>第一章  比选公告</w:t>
      </w:r>
      <w:bookmarkEnd w:id="0"/>
    </w:p>
    <w:p w:rsidR="0043151A" w:rsidRDefault="0043151A" w:rsidP="0043151A">
      <w:pPr>
        <w:spacing w:line="500" w:lineRule="exact"/>
        <w:ind w:firstLine="560"/>
      </w:pPr>
      <w:r>
        <w:rPr>
          <w:rFonts w:hint="eastAsia"/>
        </w:rPr>
        <w:t>福建省东南电化股份有限公司拟对</w:t>
      </w:r>
      <w:r w:rsidR="00796787">
        <w:rPr>
          <w:rFonts w:hint="eastAsia"/>
        </w:rPr>
        <w:t>VOC</w:t>
      </w:r>
      <w:r w:rsidRPr="008D4D9F">
        <w:rPr>
          <w:rFonts w:hint="eastAsia"/>
        </w:rPr>
        <w:t>委托</w:t>
      </w:r>
      <w:r w:rsidR="00796787">
        <w:rPr>
          <w:rFonts w:hint="eastAsia"/>
        </w:rPr>
        <w:t>监测</w:t>
      </w:r>
      <w:r w:rsidRPr="008D4D9F">
        <w:rPr>
          <w:rFonts w:hint="eastAsia"/>
        </w:rPr>
        <w:t>技术服务</w:t>
      </w:r>
      <w:r>
        <w:rPr>
          <w:rFonts w:hint="eastAsia"/>
        </w:rPr>
        <w:t>进行公开比选，选定参选人。</w:t>
      </w:r>
    </w:p>
    <w:p w:rsidR="0043151A" w:rsidRDefault="0043151A" w:rsidP="0043151A">
      <w:pPr>
        <w:spacing w:line="500" w:lineRule="exact"/>
        <w:ind w:firstLine="560"/>
      </w:pPr>
      <w:r>
        <w:rPr>
          <w:rFonts w:hint="eastAsia"/>
        </w:rPr>
        <w:t>一、参选人资格要求：</w:t>
      </w:r>
    </w:p>
    <w:p w:rsidR="0043151A" w:rsidRPr="00C5381C" w:rsidRDefault="0043151A" w:rsidP="0043151A">
      <w:pPr>
        <w:spacing w:line="500" w:lineRule="exact"/>
        <w:ind w:firstLine="560"/>
        <w:rPr>
          <w:u w:val="single"/>
        </w:rPr>
      </w:pPr>
      <w:r w:rsidRPr="00C5381C">
        <w:rPr>
          <w:rFonts w:hint="eastAsia"/>
          <w:u w:val="single"/>
        </w:rPr>
        <w:t>1.中华人民共和国境内注册、具有独立法人资格、具有环境监测技术服务的相关营业范围，且具有良好的财务状况和商业信誉（需提供营业执照、资信等级证书复印件）。</w:t>
      </w:r>
    </w:p>
    <w:p w:rsidR="0043151A" w:rsidRPr="00C5381C" w:rsidRDefault="00796787" w:rsidP="00796787">
      <w:pPr>
        <w:spacing w:line="500" w:lineRule="exact"/>
        <w:ind w:firstLine="560"/>
        <w:rPr>
          <w:u w:val="single"/>
        </w:rPr>
      </w:pPr>
      <w:r>
        <w:rPr>
          <w:rFonts w:hint="eastAsia"/>
          <w:u w:val="single"/>
        </w:rPr>
        <w:t>2.具备行政主管部门颁发的有效期内的计量认证证书（CMA）</w:t>
      </w:r>
      <w:r w:rsidR="0043151A" w:rsidRPr="00C5381C">
        <w:rPr>
          <w:rFonts w:hint="eastAsia"/>
          <w:u w:val="single"/>
        </w:rPr>
        <w:t>。</w:t>
      </w:r>
    </w:p>
    <w:p w:rsidR="0043151A" w:rsidRPr="00C5381C" w:rsidRDefault="0043151A" w:rsidP="0043151A">
      <w:pPr>
        <w:spacing w:line="500" w:lineRule="exact"/>
        <w:ind w:firstLine="560"/>
        <w:rPr>
          <w:u w:val="single"/>
        </w:rPr>
      </w:pPr>
      <w:r w:rsidRPr="00C5381C">
        <w:rPr>
          <w:rFonts w:hint="eastAsia"/>
          <w:u w:val="single"/>
        </w:rPr>
        <w:t>3.参加本次比选活动之前的</w:t>
      </w:r>
      <w:r w:rsidR="00796787">
        <w:rPr>
          <w:rFonts w:hint="eastAsia"/>
          <w:u w:val="single"/>
        </w:rPr>
        <w:t>三年内</w:t>
      </w:r>
      <w:r w:rsidRPr="00C5381C">
        <w:rPr>
          <w:rFonts w:hint="eastAsia"/>
          <w:u w:val="single"/>
        </w:rPr>
        <w:t>有</w:t>
      </w:r>
      <w:r w:rsidR="00BE6188">
        <w:rPr>
          <w:rFonts w:hint="eastAsia"/>
          <w:u w:val="single"/>
        </w:rPr>
        <w:t>与</w:t>
      </w:r>
      <w:r w:rsidR="00796787">
        <w:rPr>
          <w:rFonts w:hint="eastAsia"/>
          <w:u w:val="single"/>
        </w:rPr>
        <w:t>VOC</w:t>
      </w:r>
      <w:r w:rsidRPr="00C5381C">
        <w:rPr>
          <w:rFonts w:hint="eastAsia"/>
          <w:u w:val="single"/>
        </w:rPr>
        <w:t>监测</w:t>
      </w:r>
      <w:r w:rsidR="00BE6188">
        <w:rPr>
          <w:rFonts w:hint="eastAsia"/>
          <w:u w:val="single"/>
        </w:rPr>
        <w:t>相关</w:t>
      </w:r>
      <w:r w:rsidRPr="00C5381C">
        <w:rPr>
          <w:rFonts w:hint="eastAsia"/>
          <w:u w:val="single"/>
        </w:rPr>
        <w:t>的业绩证</w:t>
      </w:r>
      <w:r w:rsidR="00BE6188">
        <w:rPr>
          <w:rFonts w:hint="eastAsia"/>
          <w:u w:val="single"/>
        </w:rPr>
        <w:t>明</w:t>
      </w:r>
      <w:r w:rsidRPr="00C5381C">
        <w:rPr>
          <w:rFonts w:hint="eastAsia"/>
          <w:u w:val="single"/>
        </w:rPr>
        <w:t>。</w:t>
      </w:r>
    </w:p>
    <w:p w:rsidR="0043151A" w:rsidRPr="00C5381C" w:rsidRDefault="0043151A" w:rsidP="00796787">
      <w:pPr>
        <w:spacing w:line="500" w:lineRule="exact"/>
        <w:ind w:firstLine="560"/>
        <w:rPr>
          <w:u w:val="single"/>
        </w:rPr>
      </w:pPr>
      <w:r w:rsidRPr="00C5381C">
        <w:rPr>
          <w:rFonts w:hint="eastAsia"/>
          <w:u w:val="single"/>
        </w:rPr>
        <w:t>4.</w:t>
      </w:r>
      <w:r w:rsidR="00BE0F1E">
        <w:rPr>
          <w:rFonts w:hint="eastAsia"/>
          <w:u w:val="single"/>
        </w:rPr>
        <w:t>其他资格要求详见比选文件</w:t>
      </w:r>
      <w:r w:rsidR="00BE0F1E" w:rsidRPr="00BE0F1E">
        <w:rPr>
          <w:u w:val="single"/>
        </w:rPr>
        <w:t>，本项目采用资格后审方式对参选人进行资格审查，经资格审查合格的参选人才可能有资格成为中选候选人。</w:t>
      </w:r>
    </w:p>
    <w:p w:rsidR="0043151A" w:rsidRDefault="0043151A" w:rsidP="0043151A">
      <w:pPr>
        <w:spacing w:line="500" w:lineRule="exact"/>
        <w:ind w:firstLine="560"/>
      </w:pPr>
      <w:r>
        <w:rPr>
          <w:rFonts w:hint="eastAsia"/>
        </w:rPr>
        <w:t>二、</w:t>
      </w:r>
      <w:r w:rsidRPr="00C5381C">
        <w:rPr>
          <w:rFonts w:hint="eastAsia"/>
        </w:rPr>
        <w:t>参选文件递交的截止时间：</w:t>
      </w:r>
      <w:r w:rsidRPr="00C5381C">
        <w:rPr>
          <w:rFonts w:hint="eastAsia"/>
          <w:u w:val="single"/>
        </w:rPr>
        <w:t xml:space="preserve">   2017年</w:t>
      </w:r>
      <w:r w:rsidR="0019123F">
        <w:rPr>
          <w:u w:val="single"/>
        </w:rPr>
        <w:t>12</w:t>
      </w:r>
      <w:r w:rsidRPr="00C5381C">
        <w:rPr>
          <w:rFonts w:hint="eastAsia"/>
          <w:u w:val="single"/>
        </w:rPr>
        <w:t>月</w:t>
      </w:r>
      <w:r w:rsidR="0019123F">
        <w:rPr>
          <w:u w:val="single"/>
        </w:rPr>
        <w:t>5</w:t>
      </w:r>
      <w:r w:rsidRPr="00C5381C">
        <w:rPr>
          <w:rFonts w:hint="eastAsia"/>
          <w:u w:val="single"/>
        </w:rPr>
        <w:t>日16时</w:t>
      </w:r>
      <w:r>
        <w:rPr>
          <w:rFonts w:hint="eastAsia"/>
          <w:u w:val="single"/>
        </w:rPr>
        <w:t xml:space="preserve">  </w:t>
      </w:r>
      <w:r>
        <w:rPr>
          <w:rFonts w:hint="eastAsia"/>
        </w:rPr>
        <w:t>。</w:t>
      </w:r>
    </w:p>
    <w:p w:rsidR="0043151A" w:rsidRDefault="00BE0F1E" w:rsidP="0043151A">
      <w:pPr>
        <w:spacing w:line="500" w:lineRule="exact"/>
        <w:ind w:firstLine="560"/>
      </w:pPr>
      <w:r>
        <w:rPr>
          <w:rFonts w:hint="eastAsia"/>
        </w:rPr>
        <w:t>三</w:t>
      </w:r>
      <w:r w:rsidR="0043151A">
        <w:rPr>
          <w:rFonts w:hint="eastAsia"/>
        </w:rPr>
        <w:t>、本自主比选采用</w:t>
      </w:r>
      <w:r w:rsidR="00AB2FC9" w:rsidRPr="00815770">
        <w:rPr>
          <w:rFonts w:hint="eastAsia"/>
          <w:szCs w:val="28"/>
        </w:rPr>
        <w:t>综合评定打分法办法</w:t>
      </w:r>
      <w:r w:rsidR="0043151A">
        <w:rPr>
          <w:rFonts w:hint="eastAsia"/>
        </w:rPr>
        <w:t>。</w:t>
      </w:r>
    </w:p>
    <w:p w:rsidR="0043151A" w:rsidRDefault="0043151A" w:rsidP="0043151A">
      <w:pPr>
        <w:spacing w:line="500" w:lineRule="exact"/>
        <w:ind w:firstLine="560"/>
      </w:pPr>
      <w:r>
        <w:rPr>
          <w:rFonts w:hint="eastAsia"/>
        </w:rPr>
        <w:t>福建省东南电化股份有限公司承诺本次自主比选不存在任何障碍，保证本公告的内容不存在任何重大遗漏、虚假陈述或严重误导，并对其内容的真实性、完整性和有效性负责。</w:t>
      </w:r>
    </w:p>
    <w:p w:rsidR="0043151A" w:rsidRDefault="0043151A" w:rsidP="00AB2FC9">
      <w:pPr>
        <w:spacing w:line="500" w:lineRule="exact"/>
        <w:ind w:firstLine="560"/>
      </w:pPr>
      <w:r>
        <w:rPr>
          <w:rFonts w:hint="eastAsia"/>
        </w:rPr>
        <w:t>为了“公开、公平、公正、透明”，引导参选人进行正确参选，特制定本规定文件。</w:t>
      </w:r>
    </w:p>
    <w:p w:rsidR="0043151A" w:rsidRDefault="0043151A" w:rsidP="00AB2FC9">
      <w:pPr>
        <w:spacing w:line="500" w:lineRule="exact"/>
        <w:ind w:firstLine="560"/>
      </w:pPr>
      <w:r>
        <w:rPr>
          <w:rFonts w:hint="eastAsia"/>
        </w:rPr>
        <w:t>联 系 人：王先生</w:t>
      </w:r>
      <w:r w:rsidR="00AB2FC9">
        <w:rPr>
          <w:rFonts w:hint="eastAsia"/>
        </w:rPr>
        <w:t xml:space="preserve">  </w:t>
      </w:r>
      <w:r>
        <w:rPr>
          <w:rFonts w:hint="eastAsia"/>
        </w:rPr>
        <w:t>电话：0591-86552083</w:t>
      </w:r>
    </w:p>
    <w:p w:rsidR="0043151A" w:rsidRDefault="0043151A" w:rsidP="0043151A">
      <w:pPr>
        <w:spacing w:line="500" w:lineRule="exact"/>
        <w:ind w:firstLine="560"/>
      </w:pPr>
      <w:r>
        <w:rPr>
          <w:rFonts w:hint="eastAsia"/>
        </w:rPr>
        <w:t>传    真：0591-86552003</w:t>
      </w:r>
    </w:p>
    <w:p w:rsidR="0043151A" w:rsidRDefault="0043151A" w:rsidP="0043151A">
      <w:pPr>
        <w:spacing w:line="500" w:lineRule="exact"/>
        <w:ind w:firstLine="560"/>
      </w:pPr>
      <w:r>
        <w:rPr>
          <w:rFonts w:hint="eastAsia"/>
        </w:rPr>
        <w:t>联系地址：福建省福清市江阴工业集中区国盛大道3号</w:t>
      </w:r>
    </w:p>
    <w:p w:rsidR="0043151A" w:rsidRDefault="0043151A" w:rsidP="0043151A">
      <w:pPr>
        <w:spacing w:line="500" w:lineRule="exact"/>
        <w:ind w:firstLine="560"/>
      </w:pPr>
      <w:r>
        <w:rPr>
          <w:rFonts w:hint="eastAsia"/>
        </w:rPr>
        <w:t>邮    编：350309</w:t>
      </w:r>
    </w:p>
    <w:p w:rsidR="0043151A" w:rsidRDefault="0043151A" w:rsidP="0043151A">
      <w:pPr>
        <w:spacing w:line="500" w:lineRule="exact"/>
        <w:ind w:firstLine="560"/>
      </w:pPr>
    </w:p>
    <w:p w:rsidR="0043151A" w:rsidRDefault="0043151A" w:rsidP="0043151A">
      <w:pPr>
        <w:spacing w:line="500" w:lineRule="exact"/>
        <w:ind w:firstLineChars="1600" w:firstLine="4480"/>
      </w:pPr>
      <w:r>
        <w:rPr>
          <w:rFonts w:hint="eastAsia"/>
        </w:rPr>
        <w:t>福建省东南电化股份有限公司</w:t>
      </w:r>
    </w:p>
    <w:p w:rsidR="0043151A" w:rsidRDefault="00162DBA" w:rsidP="006551DC">
      <w:pPr>
        <w:spacing w:line="500" w:lineRule="exact"/>
        <w:ind w:firstLineChars="1821" w:firstLine="5099"/>
      </w:pPr>
      <w:r>
        <w:rPr>
          <w:rFonts w:hint="eastAsia"/>
        </w:rPr>
        <w:t>2017年11</w:t>
      </w:r>
      <w:r w:rsidR="0043151A">
        <w:rPr>
          <w:rFonts w:hint="eastAsia"/>
        </w:rPr>
        <w:t>月</w:t>
      </w:r>
      <w:r w:rsidR="00BE6188">
        <w:rPr>
          <w:rFonts w:hint="eastAsia"/>
        </w:rPr>
        <w:t>21</w:t>
      </w:r>
      <w:r w:rsidR="0043151A">
        <w:rPr>
          <w:rFonts w:hint="eastAsia"/>
        </w:rPr>
        <w:t>日</w:t>
      </w:r>
    </w:p>
    <w:p w:rsidR="0043151A" w:rsidRDefault="0043151A">
      <w:pPr>
        <w:pStyle w:val="afa"/>
        <w:spacing w:before="120"/>
        <w:sectPr w:rsidR="0043151A">
          <w:pgSz w:w="11906" w:h="16838"/>
          <w:pgMar w:top="1418" w:right="1191" w:bottom="1418" w:left="1644" w:header="907" w:footer="992" w:gutter="0"/>
          <w:cols w:space="720"/>
          <w:titlePg/>
          <w:docGrid w:linePitch="312"/>
        </w:sectPr>
      </w:pPr>
    </w:p>
    <w:p w:rsidR="00441AF6" w:rsidRDefault="00441AF6">
      <w:pPr>
        <w:pStyle w:val="afa"/>
        <w:spacing w:before="120"/>
      </w:pPr>
      <w:bookmarkStart w:id="1" w:name="_Toc497143409"/>
      <w:r>
        <w:rPr>
          <w:rFonts w:hint="eastAsia"/>
        </w:rPr>
        <w:lastRenderedPageBreak/>
        <w:t>第</w:t>
      </w:r>
      <w:r w:rsidR="0043151A">
        <w:rPr>
          <w:rFonts w:hint="eastAsia"/>
        </w:rPr>
        <w:t>二</w:t>
      </w:r>
      <w:r>
        <w:rPr>
          <w:rFonts w:hint="eastAsia"/>
        </w:rPr>
        <w:t>章  比选须知</w:t>
      </w:r>
      <w:bookmarkEnd w:id="1"/>
    </w:p>
    <w:p w:rsidR="00441AF6" w:rsidRDefault="00441AF6">
      <w:pPr>
        <w:spacing w:line="500" w:lineRule="exact"/>
        <w:ind w:firstLine="562"/>
        <w:rPr>
          <w:b/>
          <w:bCs/>
        </w:rPr>
      </w:pPr>
      <w:r>
        <w:rPr>
          <w:rFonts w:hint="eastAsia"/>
          <w:b/>
          <w:bCs/>
        </w:rPr>
        <w:t>一、比选范围</w:t>
      </w:r>
    </w:p>
    <w:p w:rsidR="00441AF6" w:rsidRDefault="00441AF6">
      <w:pPr>
        <w:spacing w:line="500" w:lineRule="exact"/>
        <w:ind w:firstLine="560"/>
      </w:pPr>
      <w:r>
        <w:rPr>
          <w:rFonts w:hint="eastAsia"/>
        </w:rPr>
        <w:t>1.福建省东南电化股份有限公司</w:t>
      </w:r>
      <w:r w:rsidR="00986A1B" w:rsidRPr="00986A1B">
        <w:rPr>
          <w:rFonts w:hint="eastAsia"/>
          <w:u w:val="single"/>
        </w:rPr>
        <w:t>VOC</w:t>
      </w:r>
      <w:r w:rsidRPr="00AB2FC9">
        <w:rPr>
          <w:rFonts w:hint="eastAsia"/>
          <w:u w:val="single"/>
        </w:rPr>
        <w:t>委托</w:t>
      </w:r>
      <w:r w:rsidR="00986A1B" w:rsidRPr="00AB2FC9">
        <w:rPr>
          <w:rFonts w:hint="eastAsia"/>
          <w:u w:val="single"/>
        </w:rPr>
        <w:t>监测</w:t>
      </w:r>
      <w:r w:rsidR="00497E4B" w:rsidRPr="00AB2FC9">
        <w:rPr>
          <w:rFonts w:hint="eastAsia"/>
          <w:u w:val="single"/>
        </w:rPr>
        <w:t>技术</w:t>
      </w:r>
      <w:r w:rsidRPr="00AB2FC9">
        <w:rPr>
          <w:rFonts w:hint="eastAsia"/>
          <w:u w:val="single"/>
        </w:rPr>
        <w:t>服务</w:t>
      </w:r>
      <w:r>
        <w:rPr>
          <w:rFonts w:hint="eastAsia"/>
        </w:rPr>
        <w:t>。</w:t>
      </w:r>
    </w:p>
    <w:p w:rsidR="00441AF6" w:rsidRDefault="00441AF6">
      <w:pPr>
        <w:spacing w:line="500" w:lineRule="exact"/>
        <w:ind w:firstLine="560"/>
      </w:pPr>
      <w:r>
        <w:rPr>
          <w:rFonts w:hint="eastAsia"/>
        </w:rPr>
        <w:t>2.本次的项目签约时间为自合同生效起。</w:t>
      </w:r>
    </w:p>
    <w:p w:rsidR="00441AF6" w:rsidRDefault="00441AF6">
      <w:pPr>
        <w:spacing w:line="500" w:lineRule="exact"/>
        <w:ind w:firstLine="562"/>
        <w:rPr>
          <w:b/>
          <w:bCs/>
        </w:rPr>
      </w:pPr>
      <w:r>
        <w:rPr>
          <w:rFonts w:hint="eastAsia"/>
          <w:b/>
          <w:bCs/>
        </w:rPr>
        <w:t>二、定义和解释</w:t>
      </w:r>
    </w:p>
    <w:p w:rsidR="00441AF6" w:rsidRDefault="00441AF6">
      <w:pPr>
        <w:spacing w:line="500" w:lineRule="exact"/>
        <w:ind w:firstLine="560"/>
      </w:pPr>
      <w:r>
        <w:rPr>
          <w:rFonts w:hint="eastAsia"/>
        </w:rPr>
        <w:t>1.“比选人”系福建省东南电化股份有限公司，即业主方。</w:t>
      </w:r>
    </w:p>
    <w:p w:rsidR="00441AF6" w:rsidRDefault="00441AF6">
      <w:pPr>
        <w:spacing w:line="500" w:lineRule="exact"/>
        <w:ind w:firstLine="560"/>
      </w:pPr>
      <w:r>
        <w:rPr>
          <w:rFonts w:hint="eastAsia"/>
        </w:rPr>
        <w:t>2.“参选人”系指向比选人报名并接受邀请，领取比选文件，且已经提交或准备提交本次参选文件的法人。</w:t>
      </w:r>
    </w:p>
    <w:p w:rsidR="00441AF6" w:rsidRDefault="00441AF6">
      <w:pPr>
        <w:spacing w:line="500" w:lineRule="exact"/>
        <w:ind w:firstLine="560"/>
      </w:pPr>
      <w:r>
        <w:rPr>
          <w:rFonts w:hint="eastAsia"/>
        </w:rPr>
        <w:t>3.“参选人代表”系指全权代表参选人参加本次比选活动并签署参选文件的人，如果参选人代表不是参选人的法定代表人，须持有《法定代表人授权委托书》详见附件。</w:t>
      </w:r>
    </w:p>
    <w:p w:rsidR="00441AF6" w:rsidRDefault="00441AF6">
      <w:pPr>
        <w:spacing w:line="500" w:lineRule="exact"/>
        <w:ind w:firstLine="562"/>
        <w:rPr>
          <w:b/>
          <w:bCs/>
        </w:rPr>
      </w:pPr>
      <w:r>
        <w:rPr>
          <w:rFonts w:hint="eastAsia"/>
          <w:b/>
          <w:bCs/>
        </w:rPr>
        <w:t>三、比选文件组成</w:t>
      </w:r>
    </w:p>
    <w:p w:rsidR="00441AF6" w:rsidRDefault="00441AF6">
      <w:pPr>
        <w:spacing w:line="500" w:lineRule="exact"/>
        <w:ind w:firstLine="560"/>
      </w:pPr>
      <w:r>
        <w:rPr>
          <w:rFonts w:hint="eastAsia"/>
        </w:rPr>
        <w:t>1.比选文件包括下列内容：</w:t>
      </w:r>
    </w:p>
    <w:p w:rsidR="00441AF6" w:rsidRDefault="00441AF6">
      <w:pPr>
        <w:spacing w:line="500" w:lineRule="exact"/>
        <w:ind w:firstLine="560"/>
      </w:pPr>
      <w:r>
        <w:rPr>
          <w:rFonts w:hint="eastAsia"/>
        </w:rPr>
        <w:t>比选公告、比选须知、项目内容、合同书格式、报价单、承诺函等。</w:t>
      </w:r>
    </w:p>
    <w:p w:rsidR="00441AF6" w:rsidRDefault="00441AF6">
      <w:pPr>
        <w:spacing w:line="500" w:lineRule="exact"/>
        <w:ind w:firstLine="560"/>
      </w:pPr>
      <w:r>
        <w:rPr>
          <w:rFonts w:hint="eastAsia"/>
        </w:rPr>
        <w:t>2.比选文件除1中内容外，比选人在比选期间发出的书面文件和其他修改或补充函件，均是比选文件不可分割的组成部分。</w:t>
      </w:r>
    </w:p>
    <w:p w:rsidR="00441AF6" w:rsidRDefault="00441AF6">
      <w:pPr>
        <w:spacing w:line="500" w:lineRule="exact"/>
        <w:ind w:firstLine="560"/>
      </w:pPr>
      <w:r>
        <w:rPr>
          <w:rFonts w:hint="eastAsia"/>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441AF6" w:rsidRDefault="00441AF6">
      <w:pPr>
        <w:spacing w:line="500" w:lineRule="exact"/>
        <w:ind w:firstLine="562"/>
        <w:rPr>
          <w:b/>
          <w:bCs/>
        </w:rPr>
      </w:pPr>
      <w:r>
        <w:rPr>
          <w:rFonts w:hint="eastAsia"/>
          <w:b/>
          <w:bCs/>
        </w:rPr>
        <w:t>四、比选文件的澄清</w:t>
      </w:r>
    </w:p>
    <w:p w:rsidR="00441AF6" w:rsidRDefault="00441AF6" w:rsidP="00EB28BD">
      <w:pPr>
        <w:tabs>
          <w:tab w:val="left" w:pos="6521"/>
        </w:tabs>
        <w:spacing w:line="500" w:lineRule="exact"/>
        <w:ind w:firstLine="560"/>
      </w:pPr>
      <w:r>
        <w:rPr>
          <w:rFonts w:hint="eastAsia"/>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w:t>
      </w:r>
      <w:r>
        <w:rPr>
          <w:rFonts w:hint="eastAsia"/>
        </w:rPr>
        <w:lastRenderedPageBreak/>
        <w:t>适当方式予以澄清或以书面形式予以答复，澄清文件作为比选文件的组成部分，具有约束作用。</w:t>
      </w:r>
    </w:p>
    <w:p w:rsidR="00441AF6" w:rsidRDefault="00441AF6">
      <w:pPr>
        <w:spacing w:line="500" w:lineRule="exact"/>
        <w:ind w:firstLine="562"/>
        <w:rPr>
          <w:b/>
          <w:bCs/>
        </w:rPr>
      </w:pPr>
      <w:r>
        <w:rPr>
          <w:rFonts w:hint="eastAsia"/>
          <w:b/>
          <w:bCs/>
        </w:rPr>
        <w:t>五、比选文件的修改、补充</w:t>
      </w:r>
    </w:p>
    <w:p w:rsidR="00441AF6" w:rsidRDefault="00441AF6">
      <w:pPr>
        <w:spacing w:line="500" w:lineRule="exact"/>
        <w:ind w:firstLine="560"/>
      </w:pPr>
      <w:r>
        <w:rPr>
          <w:rFonts w:hint="eastAsia"/>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441AF6" w:rsidRDefault="00441AF6">
      <w:pPr>
        <w:spacing w:line="500" w:lineRule="exact"/>
        <w:ind w:firstLine="560"/>
      </w:pPr>
      <w:r>
        <w:rPr>
          <w:rFonts w:hint="eastAsia"/>
        </w:rPr>
        <w:t>2.为使参选人在准备参选文件时有合理的时间考虑比选文件的修改，比选人可酌情推迟参选截止时间和开评时间，并以书面形式通知已获得比选文件的每一参选人。</w:t>
      </w:r>
    </w:p>
    <w:p w:rsidR="00441AF6" w:rsidRDefault="00441AF6">
      <w:pPr>
        <w:spacing w:line="500" w:lineRule="exact"/>
        <w:ind w:firstLine="560"/>
      </w:pPr>
      <w:r>
        <w:rPr>
          <w:rFonts w:hint="eastAsia"/>
        </w:rPr>
        <w:t>3.比选文件的修改书将构成比选文件的一部分，对参选人具有约束作用。</w:t>
      </w:r>
    </w:p>
    <w:p w:rsidR="00441AF6" w:rsidRDefault="00441AF6">
      <w:pPr>
        <w:spacing w:line="500" w:lineRule="exact"/>
        <w:ind w:firstLine="562"/>
        <w:rPr>
          <w:b/>
          <w:bCs/>
        </w:rPr>
      </w:pPr>
      <w:r>
        <w:rPr>
          <w:rFonts w:hint="eastAsia"/>
          <w:b/>
          <w:bCs/>
        </w:rPr>
        <w:t>六、参选人资格</w:t>
      </w:r>
    </w:p>
    <w:p w:rsidR="00CB3F30" w:rsidRPr="00C5381C" w:rsidRDefault="00CB3F30" w:rsidP="00CB3F30">
      <w:pPr>
        <w:spacing w:line="500" w:lineRule="exact"/>
        <w:ind w:firstLine="560"/>
        <w:rPr>
          <w:u w:val="single"/>
        </w:rPr>
      </w:pPr>
      <w:r w:rsidRPr="00C5381C">
        <w:rPr>
          <w:rFonts w:hint="eastAsia"/>
          <w:u w:val="single"/>
        </w:rPr>
        <w:t>1.中华人民共和国境内注册、具有独立法人资格、具有环境监测技术服务的相关营业范围，且具有良好的财务状况和商业信誉（需提供营业执照、资信等级证书复印件）。</w:t>
      </w:r>
    </w:p>
    <w:p w:rsidR="00CB3F30" w:rsidRPr="00C5381C" w:rsidRDefault="00CB3F30" w:rsidP="00CB3F30">
      <w:pPr>
        <w:spacing w:line="500" w:lineRule="exact"/>
        <w:ind w:firstLine="560"/>
        <w:rPr>
          <w:u w:val="single"/>
        </w:rPr>
      </w:pPr>
      <w:r>
        <w:rPr>
          <w:rFonts w:hint="eastAsia"/>
          <w:u w:val="single"/>
        </w:rPr>
        <w:t>2.具备行政主管部门颁发的有效期内的计量认证证书（CMA）</w:t>
      </w:r>
      <w:r w:rsidRPr="00C5381C">
        <w:rPr>
          <w:rFonts w:hint="eastAsia"/>
          <w:u w:val="single"/>
        </w:rPr>
        <w:t>。</w:t>
      </w:r>
    </w:p>
    <w:p w:rsidR="00CB3F30" w:rsidRPr="00C5381C" w:rsidRDefault="00CB3F30" w:rsidP="00CB3F30">
      <w:pPr>
        <w:spacing w:line="500" w:lineRule="exact"/>
        <w:ind w:firstLine="560"/>
        <w:rPr>
          <w:u w:val="single"/>
        </w:rPr>
      </w:pPr>
      <w:r w:rsidRPr="00C5381C">
        <w:rPr>
          <w:rFonts w:hint="eastAsia"/>
          <w:u w:val="single"/>
        </w:rPr>
        <w:t>3.参加本次比选活动之前的</w:t>
      </w:r>
      <w:r>
        <w:rPr>
          <w:rFonts w:hint="eastAsia"/>
          <w:u w:val="single"/>
        </w:rPr>
        <w:t>三年内</w:t>
      </w:r>
      <w:r w:rsidRPr="00C5381C">
        <w:rPr>
          <w:rFonts w:hint="eastAsia"/>
          <w:u w:val="single"/>
        </w:rPr>
        <w:t>有</w:t>
      </w:r>
      <w:r>
        <w:rPr>
          <w:rFonts w:hint="eastAsia"/>
          <w:u w:val="single"/>
        </w:rPr>
        <w:t>VOC</w:t>
      </w:r>
      <w:r w:rsidRPr="00C5381C">
        <w:rPr>
          <w:rFonts w:hint="eastAsia"/>
          <w:u w:val="single"/>
        </w:rPr>
        <w:t>监测</w:t>
      </w:r>
      <w:r w:rsidR="00BE6188">
        <w:rPr>
          <w:rFonts w:hint="eastAsia"/>
          <w:u w:val="single"/>
        </w:rPr>
        <w:t>相关</w:t>
      </w:r>
      <w:r w:rsidRPr="00C5381C">
        <w:rPr>
          <w:rFonts w:hint="eastAsia"/>
          <w:u w:val="single"/>
        </w:rPr>
        <w:t>的业绩证</w:t>
      </w:r>
      <w:r w:rsidRPr="007D1E4A">
        <w:rPr>
          <w:rFonts w:hint="eastAsia"/>
          <w:u w:val="single"/>
        </w:rPr>
        <w:t>明</w:t>
      </w:r>
      <w:r w:rsidRPr="00C5381C">
        <w:rPr>
          <w:rFonts w:hint="eastAsia"/>
          <w:u w:val="single"/>
        </w:rPr>
        <w:t>。</w:t>
      </w:r>
    </w:p>
    <w:p w:rsidR="00531D80" w:rsidRPr="00AB2FC9" w:rsidRDefault="00F02D1B" w:rsidP="00FE1C5A">
      <w:pPr>
        <w:spacing w:line="500" w:lineRule="exact"/>
        <w:ind w:firstLine="560"/>
        <w:rPr>
          <w:u w:val="single"/>
        </w:rPr>
      </w:pPr>
      <w:r w:rsidRPr="00AB2FC9">
        <w:rPr>
          <w:rFonts w:hint="eastAsia"/>
          <w:u w:val="single"/>
        </w:rPr>
        <w:t>4.</w:t>
      </w:r>
      <w:r w:rsidR="00531D80" w:rsidRPr="00531D80">
        <w:rPr>
          <w:u w:val="single"/>
        </w:rPr>
        <w:t>其他资格要求详见比选文件，本项目采用资格后审方式对参选人进行资格审查，经资格审查合格的参选人才可能有资格成为中选候选人。</w:t>
      </w:r>
    </w:p>
    <w:p w:rsidR="00441AF6" w:rsidRDefault="00441AF6">
      <w:pPr>
        <w:spacing w:line="500" w:lineRule="exact"/>
        <w:ind w:firstLine="562"/>
        <w:rPr>
          <w:b/>
          <w:bCs/>
        </w:rPr>
      </w:pPr>
      <w:r>
        <w:rPr>
          <w:rFonts w:hint="eastAsia"/>
          <w:b/>
          <w:bCs/>
        </w:rPr>
        <w:t>七、合格的产品和相关服务</w:t>
      </w:r>
    </w:p>
    <w:p w:rsidR="00441AF6" w:rsidRDefault="00441AF6">
      <w:pPr>
        <w:spacing w:line="500" w:lineRule="exact"/>
        <w:ind w:firstLine="560"/>
      </w:pPr>
      <w:r>
        <w:rPr>
          <w:rFonts w:hint="eastAsia"/>
        </w:rPr>
        <w:t>本比选项目为开展福建省东南电化股份有限公司</w:t>
      </w:r>
      <w:r w:rsidR="00CB3F30" w:rsidRPr="00CB3F30">
        <w:rPr>
          <w:rFonts w:hint="eastAsia"/>
          <w:u w:val="single"/>
        </w:rPr>
        <w:t>VOC</w:t>
      </w:r>
      <w:r w:rsidR="00CB3F30">
        <w:rPr>
          <w:rFonts w:hint="eastAsia"/>
          <w:u w:val="single"/>
        </w:rPr>
        <w:t>委托</w:t>
      </w:r>
      <w:r w:rsidRPr="00711351">
        <w:rPr>
          <w:rFonts w:hint="eastAsia"/>
          <w:u w:val="single"/>
        </w:rPr>
        <w:t>监测技术服务</w:t>
      </w:r>
      <w:r>
        <w:rPr>
          <w:rFonts w:hint="eastAsia"/>
        </w:rPr>
        <w:t>，必须保证本项目最终成果的所有权归福建</w:t>
      </w:r>
      <w:r w:rsidR="00497E4B">
        <w:rPr>
          <w:rFonts w:hint="eastAsia"/>
        </w:rPr>
        <w:t>省</w:t>
      </w:r>
      <w:r>
        <w:rPr>
          <w:rFonts w:hint="eastAsia"/>
        </w:rPr>
        <w:t>东南电化股份有限公司所有，并对相关内容保密。</w:t>
      </w:r>
    </w:p>
    <w:p w:rsidR="00441AF6" w:rsidRDefault="00441AF6">
      <w:pPr>
        <w:spacing w:line="500" w:lineRule="exact"/>
        <w:ind w:firstLine="562"/>
        <w:rPr>
          <w:b/>
          <w:bCs/>
        </w:rPr>
      </w:pPr>
      <w:r>
        <w:rPr>
          <w:rFonts w:hint="eastAsia"/>
          <w:b/>
          <w:bCs/>
        </w:rPr>
        <w:t>八、参选文件的递交</w:t>
      </w:r>
    </w:p>
    <w:p w:rsidR="00441AF6" w:rsidRDefault="00441AF6">
      <w:pPr>
        <w:spacing w:line="500" w:lineRule="exact"/>
        <w:ind w:firstLine="560"/>
      </w:pPr>
      <w:r>
        <w:rPr>
          <w:rFonts w:hint="eastAsia"/>
        </w:rPr>
        <w:t>1.参选文件的密封和标记：参选人应将参选文件正本和所有的副本分开密封装在信封中，且在信封上标明“正本”、“副本”字样。参选人应编</w:t>
      </w:r>
      <w:r>
        <w:rPr>
          <w:rFonts w:hint="eastAsia"/>
        </w:rPr>
        <w:lastRenderedPageBreak/>
        <w:t>制参选文件一式三份，其中正本一份和副本两份。参选文件密封封口处须加盖参选人公章，否则其参选将被拒绝。</w:t>
      </w:r>
    </w:p>
    <w:p w:rsidR="00441AF6" w:rsidRDefault="00441AF6">
      <w:pPr>
        <w:spacing w:line="500" w:lineRule="exact"/>
        <w:ind w:firstLine="560"/>
      </w:pPr>
      <w:r>
        <w:rPr>
          <w:rFonts w:hint="eastAsia"/>
        </w:rPr>
        <w:t>2.文件递交的截止时间：</w:t>
      </w:r>
      <w:r>
        <w:rPr>
          <w:rFonts w:hint="eastAsia"/>
          <w:u w:val="single"/>
        </w:rPr>
        <w:t xml:space="preserve">  </w:t>
      </w:r>
      <w:r w:rsidR="0010685B" w:rsidRPr="0098016E">
        <w:rPr>
          <w:u w:val="single"/>
        </w:rPr>
        <w:t>2017年</w:t>
      </w:r>
      <w:r w:rsidR="0019123F">
        <w:rPr>
          <w:u w:val="single"/>
        </w:rPr>
        <w:t>12</w:t>
      </w:r>
      <w:r w:rsidR="0010685B" w:rsidRPr="0098016E">
        <w:rPr>
          <w:u w:val="single"/>
        </w:rPr>
        <w:t>月</w:t>
      </w:r>
      <w:r w:rsidR="0019123F">
        <w:rPr>
          <w:u w:val="single"/>
        </w:rPr>
        <w:t>5</w:t>
      </w:r>
      <w:r w:rsidR="0098016E" w:rsidRPr="0098016E">
        <w:rPr>
          <w:u w:val="single"/>
        </w:rPr>
        <w:t>日16时</w:t>
      </w:r>
      <w:r>
        <w:rPr>
          <w:rFonts w:hint="eastAsia"/>
          <w:u w:val="single"/>
        </w:rPr>
        <w:t xml:space="preserve">   </w:t>
      </w:r>
      <w:r>
        <w:rPr>
          <w:rFonts w:hint="eastAsia"/>
        </w:rPr>
        <w:t>。</w:t>
      </w:r>
    </w:p>
    <w:p w:rsidR="00441AF6" w:rsidRPr="00E7334A" w:rsidRDefault="00441AF6">
      <w:pPr>
        <w:spacing w:line="500" w:lineRule="exact"/>
        <w:ind w:firstLine="560"/>
        <w:rPr>
          <w:b/>
          <w:color w:val="FF0000"/>
          <w:sz w:val="36"/>
          <w:szCs w:val="36"/>
        </w:rPr>
      </w:pPr>
      <w:r>
        <w:rPr>
          <w:rFonts w:hint="eastAsia"/>
        </w:rPr>
        <w:t>3.提交参选文件的地点为：福建省东南电化公司监察</w:t>
      </w:r>
      <w:bookmarkStart w:id="2" w:name="_GoBack"/>
      <w:bookmarkEnd w:id="2"/>
      <w:r>
        <w:rPr>
          <w:rFonts w:hint="eastAsia"/>
        </w:rPr>
        <w:t>室比选箱内（福建省福州市江阴工业集中区内），联系人：陈健</w:t>
      </w:r>
      <w:r w:rsidR="00711351">
        <w:rPr>
          <w:rFonts w:hint="eastAsia"/>
        </w:rPr>
        <w:t>，</w:t>
      </w:r>
      <w:r>
        <w:rPr>
          <w:rFonts w:hint="eastAsia"/>
        </w:rPr>
        <w:t>联系电话：0591-</w:t>
      </w:r>
      <w:r w:rsidR="00937E5C">
        <w:rPr>
          <w:rFonts w:hint="eastAsia"/>
        </w:rPr>
        <w:t>86552182</w:t>
      </w:r>
      <w:r>
        <w:rPr>
          <w:rFonts w:hint="eastAsia"/>
        </w:rPr>
        <w:t>，也可以直接邮寄（截止时间以寄出邮戳为准）。</w:t>
      </w:r>
      <w:r w:rsidR="00E7334A" w:rsidRPr="00DD157A">
        <w:rPr>
          <w:rFonts w:hint="eastAsia"/>
          <w:b/>
          <w:color w:val="FF0000"/>
          <w:szCs w:val="28"/>
        </w:rPr>
        <w:t>参选文件邮件包装物上应用油性笔注明参选项目名称（</w:t>
      </w:r>
      <w:r w:rsidR="00162DBA">
        <w:rPr>
          <w:rFonts w:hint="eastAsia"/>
          <w:b/>
          <w:color w:val="FF0000"/>
          <w:szCs w:val="28"/>
        </w:rPr>
        <w:t>VOC</w:t>
      </w:r>
      <w:r w:rsidR="00E7334A" w:rsidRPr="00DD157A">
        <w:rPr>
          <w:rFonts w:hint="eastAsia"/>
          <w:b/>
          <w:color w:val="FF0000"/>
          <w:szCs w:val="28"/>
        </w:rPr>
        <w:t>监测）、联系人（参选人）及电话，若未标记致</w:t>
      </w:r>
      <w:r w:rsidR="00176B36" w:rsidRPr="00DD157A">
        <w:rPr>
          <w:rFonts w:hint="eastAsia"/>
          <w:b/>
          <w:color w:val="FF0000"/>
          <w:szCs w:val="28"/>
        </w:rPr>
        <w:t>收件人员</w:t>
      </w:r>
      <w:r w:rsidR="00E7334A" w:rsidRPr="00DD157A">
        <w:rPr>
          <w:rFonts w:hint="eastAsia"/>
          <w:b/>
          <w:color w:val="FF0000"/>
          <w:szCs w:val="28"/>
        </w:rPr>
        <w:t>无法正常</w:t>
      </w:r>
      <w:r w:rsidR="00176B36" w:rsidRPr="00DD157A">
        <w:rPr>
          <w:rFonts w:hint="eastAsia"/>
          <w:b/>
          <w:color w:val="FF0000"/>
          <w:szCs w:val="28"/>
        </w:rPr>
        <w:t>辨别、</w:t>
      </w:r>
      <w:r w:rsidR="00E7334A" w:rsidRPr="00DD157A">
        <w:rPr>
          <w:rFonts w:hint="eastAsia"/>
          <w:b/>
          <w:color w:val="FF0000"/>
          <w:szCs w:val="28"/>
        </w:rPr>
        <w:t>接收</w:t>
      </w:r>
      <w:r w:rsidR="00DD157A" w:rsidRPr="00DD157A">
        <w:rPr>
          <w:rFonts w:hint="eastAsia"/>
          <w:b/>
          <w:color w:val="FF0000"/>
          <w:szCs w:val="28"/>
        </w:rPr>
        <w:t>投标件</w:t>
      </w:r>
      <w:r w:rsidR="00E7334A" w:rsidRPr="00DD157A">
        <w:rPr>
          <w:rFonts w:hint="eastAsia"/>
          <w:b/>
          <w:color w:val="FF0000"/>
          <w:szCs w:val="28"/>
        </w:rPr>
        <w:t>，按</w:t>
      </w:r>
      <w:r w:rsidR="00EE3A9B" w:rsidRPr="00DD157A">
        <w:rPr>
          <w:rFonts w:hint="eastAsia"/>
          <w:b/>
          <w:color w:val="FF0000"/>
          <w:szCs w:val="28"/>
        </w:rPr>
        <w:t>废</w:t>
      </w:r>
      <w:r w:rsidR="00E7334A" w:rsidRPr="00DD157A">
        <w:rPr>
          <w:rFonts w:hint="eastAsia"/>
          <w:b/>
          <w:color w:val="FF0000"/>
          <w:szCs w:val="28"/>
        </w:rPr>
        <w:t>标处理。</w:t>
      </w:r>
    </w:p>
    <w:p w:rsidR="00441AF6" w:rsidRDefault="00441AF6">
      <w:pPr>
        <w:spacing w:line="500" w:lineRule="exact"/>
        <w:ind w:firstLine="560"/>
      </w:pPr>
      <w:r>
        <w:rPr>
          <w:rFonts w:hint="eastAsia"/>
        </w:rPr>
        <w:t>4.只允许参选人有一个参选方案，否则将被视为无效参选。</w:t>
      </w:r>
    </w:p>
    <w:p w:rsidR="00441AF6" w:rsidRDefault="00441AF6">
      <w:pPr>
        <w:spacing w:line="500" w:lineRule="exact"/>
        <w:ind w:firstLine="560"/>
      </w:pPr>
      <w:r>
        <w:rPr>
          <w:rFonts w:hint="eastAsia"/>
        </w:rPr>
        <w:t>5.逾期送达的或未送达指定地点或参选文件密封不符合规定要求的参选文件，比选人不予受理。参选人所提交的比选文件在评标结束后，无论中选与否都不退还。</w:t>
      </w:r>
    </w:p>
    <w:p w:rsidR="00441AF6" w:rsidRDefault="00441AF6">
      <w:pPr>
        <w:spacing w:line="500" w:lineRule="exact"/>
        <w:ind w:firstLine="560"/>
      </w:pPr>
      <w:r>
        <w:rPr>
          <w:rFonts w:hint="eastAsia"/>
        </w:rPr>
        <w:t>6.参选人收到比选文件后，如有疑问需要澄清，请以书面形式在规定时间内报比选人汇总。</w:t>
      </w:r>
    </w:p>
    <w:p w:rsidR="00441AF6" w:rsidRDefault="00441AF6" w:rsidP="00C86927">
      <w:pPr>
        <w:spacing w:line="500" w:lineRule="exact"/>
        <w:ind w:firstLine="560"/>
      </w:pPr>
      <w:r>
        <w:rPr>
          <w:rFonts w:hint="eastAsia"/>
        </w:rPr>
        <w:t>7.参选人对比选人提供的比选文件所做出的推论、解释和结论，比选人概不负责。参选人由于对比选文件的任何推论和误解以及比选对有关问题的口头解释所造成的后果，均由参选人负责。</w:t>
      </w:r>
    </w:p>
    <w:p w:rsidR="00441AF6" w:rsidRDefault="00441AF6">
      <w:pPr>
        <w:ind w:firstLine="560"/>
        <w:sectPr w:rsidR="00441AF6">
          <w:pgSz w:w="11906" w:h="16838"/>
          <w:pgMar w:top="1418" w:right="1191" w:bottom="1418" w:left="1644" w:header="907" w:footer="992" w:gutter="0"/>
          <w:cols w:space="720"/>
          <w:titlePg/>
          <w:docGrid w:linePitch="312"/>
        </w:sectPr>
      </w:pPr>
    </w:p>
    <w:p w:rsidR="00441AF6" w:rsidRDefault="00441AF6">
      <w:pPr>
        <w:pStyle w:val="afa"/>
        <w:spacing w:before="120"/>
      </w:pPr>
      <w:bookmarkStart w:id="3" w:name="_Toc497143410"/>
      <w:r>
        <w:rPr>
          <w:rFonts w:hint="eastAsia"/>
        </w:rPr>
        <w:lastRenderedPageBreak/>
        <w:t>第</w:t>
      </w:r>
      <w:r w:rsidR="0043151A">
        <w:rPr>
          <w:rFonts w:hint="eastAsia"/>
        </w:rPr>
        <w:t>三</w:t>
      </w:r>
      <w:r>
        <w:rPr>
          <w:rFonts w:hint="eastAsia"/>
        </w:rPr>
        <w:t>章</w:t>
      </w:r>
      <w:r w:rsidR="00BE0F1E">
        <w:rPr>
          <w:rFonts w:hint="eastAsia"/>
        </w:rPr>
        <w:t xml:space="preserve">  </w:t>
      </w:r>
      <w:r>
        <w:rPr>
          <w:rFonts w:hint="eastAsia"/>
        </w:rPr>
        <w:t>参选文件的编制</w:t>
      </w:r>
      <w:bookmarkEnd w:id="3"/>
    </w:p>
    <w:p w:rsidR="00441AF6" w:rsidRDefault="00441AF6">
      <w:pPr>
        <w:spacing w:line="500" w:lineRule="exact"/>
        <w:ind w:firstLine="562"/>
        <w:rPr>
          <w:b/>
          <w:bCs/>
        </w:rPr>
      </w:pPr>
      <w:r>
        <w:rPr>
          <w:rFonts w:hint="eastAsia"/>
          <w:b/>
          <w:bCs/>
        </w:rPr>
        <w:t>一、参选文件组成</w:t>
      </w:r>
    </w:p>
    <w:p w:rsidR="00441AF6" w:rsidRDefault="00441AF6">
      <w:pPr>
        <w:spacing w:line="500" w:lineRule="exact"/>
        <w:ind w:firstLine="560"/>
      </w:pPr>
      <w:r>
        <w:rPr>
          <w:rFonts w:hint="eastAsia"/>
        </w:rPr>
        <w:t>1.资信的证明材料。</w:t>
      </w:r>
    </w:p>
    <w:p w:rsidR="00441AF6" w:rsidRDefault="00441AF6">
      <w:pPr>
        <w:spacing w:line="500" w:lineRule="exact"/>
        <w:ind w:firstLine="560"/>
      </w:pPr>
      <w:r>
        <w:rPr>
          <w:rFonts w:hint="eastAsia"/>
        </w:rPr>
        <w:t>2.单位企业概况（企业简介、经营年限）、营业执照</w:t>
      </w:r>
      <w:r w:rsidR="00162DBA">
        <w:rPr>
          <w:rFonts w:hint="eastAsia"/>
        </w:rPr>
        <w:t>（三证合一）</w:t>
      </w:r>
      <w:r>
        <w:rPr>
          <w:rFonts w:hint="eastAsia"/>
        </w:rPr>
        <w:t>，（截止公告日止）已承接类似项目服务合同扫描件作为证明文件等。</w:t>
      </w:r>
    </w:p>
    <w:p w:rsidR="00441AF6" w:rsidRDefault="00441AF6">
      <w:pPr>
        <w:spacing w:line="500" w:lineRule="exact"/>
        <w:ind w:firstLine="560"/>
      </w:pPr>
      <w:r>
        <w:rPr>
          <w:rFonts w:hint="eastAsia"/>
        </w:rPr>
        <w:t>3.单位出具业务联系人的授权代表证明，业务联系人或被授权代表变更时应取得相应的具有法律效力的证明材料。</w:t>
      </w:r>
    </w:p>
    <w:p w:rsidR="00441AF6" w:rsidRDefault="00441AF6">
      <w:pPr>
        <w:spacing w:line="500" w:lineRule="exact"/>
        <w:ind w:firstLine="560"/>
      </w:pPr>
      <w:r>
        <w:rPr>
          <w:rFonts w:hint="eastAsia"/>
        </w:rPr>
        <w:t>4.参选报价表。报价单参照附件二格式进行报价。</w:t>
      </w:r>
      <w:r w:rsidR="00AE0D69">
        <w:rPr>
          <w:rFonts w:hint="eastAsia"/>
        </w:rPr>
        <w:t>报价单后须附费用组成清单。</w:t>
      </w:r>
      <w:r>
        <w:rPr>
          <w:rFonts w:hint="eastAsia"/>
        </w:rPr>
        <w:t>如私自修改报价格式按废标处理</w:t>
      </w:r>
      <w:r w:rsidR="003A5F36">
        <w:rPr>
          <w:rFonts w:hint="eastAsia"/>
        </w:rPr>
        <w:t>,发票税率须填写</w:t>
      </w:r>
      <w:r>
        <w:rPr>
          <w:rFonts w:hint="eastAsia"/>
        </w:rPr>
        <w:t>。</w:t>
      </w:r>
    </w:p>
    <w:p w:rsidR="00441AF6" w:rsidRDefault="00441AF6">
      <w:pPr>
        <w:spacing w:line="500" w:lineRule="exact"/>
        <w:ind w:firstLine="560"/>
      </w:pPr>
      <w:r>
        <w:rPr>
          <w:rFonts w:hint="eastAsia"/>
        </w:rPr>
        <w:t>5.以上第1至3项内容合并密封并加盖公章；第4项内容单独密封并加盖公章；在密封封面上要有明确的注明表示密封内的项号。</w:t>
      </w:r>
    </w:p>
    <w:p w:rsidR="00441AF6" w:rsidRDefault="00441AF6">
      <w:pPr>
        <w:spacing w:line="500" w:lineRule="exact"/>
        <w:ind w:firstLine="562"/>
        <w:rPr>
          <w:b/>
          <w:bCs/>
        </w:rPr>
      </w:pPr>
      <w:r>
        <w:rPr>
          <w:rFonts w:hint="eastAsia"/>
          <w:b/>
          <w:bCs/>
        </w:rPr>
        <w:t>二、参选书格式</w:t>
      </w:r>
    </w:p>
    <w:p w:rsidR="00441AF6" w:rsidRDefault="00441AF6">
      <w:pPr>
        <w:spacing w:line="500" w:lineRule="exact"/>
        <w:ind w:firstLine="560"/>
      </w:pPr>
      <w:r>
        <w:rPr>
          <w:rFonts w:hint="eastAsia"/>
        </w:rPr>
        <w:t>参选人应按规定制作参选文件并需加盖公司章，按规定填写报价表并需加盖公司章，法定代表人或委托代表人签字。</w:t>
      </w:r>
    </w:p>
    <w:p w:rsidR="00441AF6" w:rsidRDefault="00441AF6">
      <w:pPr>
        <w:spacing w:line="500" w:lineRule="exact"/>
        <w:ind w:firstLine="562"/>
        <w:rPr>
          <w:b/>
          <w:bCs/>
        </w:rPr>
      </w:pPr>
      <w:r>
        <w:rPr>
          <w:rFonts w:hint="eastAsia"/>
          <w:b/>
          <w:bCs/>
        </w:rPr>
        <w:t>三、参选文件的式样和签署</w:t>
      </w:r>
    </w:p>
    <w:p w:rsidR="00441AF6" w:rsidRDefault="00441AF6">
      <w:pPr>
        <w:spacing w:line="500" w:lineRule="exact"/>
        <w:ind w:firstLine="560"/>
      </w:pPr>
      <w:r>
        <w:rPr>
          <w:rFonts w:hint="eastAsia"/>
        </w:rPr>
        <w:t>1.参选人应准备参选文件正本一套和副本两套，每套参选文件须清楚地标明“正本”或“副本”。若正本和副本不符，以正本为准。</w:t>
      </w:r>
    </w:p>
    <w:p w:rsidR="00441AF6" w:rsidRDefault="00441AF6">
      <w:pPr>
        <w:spacing w:line="500" w:lineRule="exact"/>
        <w:ind w:firstLine="560"/>
      </w:pPr>
      <w:r>
        <w:rPr>
          <w:rFonts w:hint="eastAsia"/>
        </w:rPr>
        <w:t>2.信封或外包装上应当注明比选项目名称和“在（比选文件中规定的开标日期和时点）之前不得启封”的字样，封口处应加盖参选人印章。</w:t>
      </w:r>
    </w:p>
    <w:p w:rsidR="00441AF6" w:rsidRDefault="00441AF6">
      <w:pPr>
        <w:spacing w:line="500" w:lineRule="exact"/>
        <w:ind w:firstLine="560"/>
      </w:pPr>
      <w:r>
        <w:rPr>
          <w:rFonts w:hint="eastAsia"/>
        </w:rPr>
        <w:t>3.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441AF6" w:rsidRDefault="00441AF6">
      <w:pPr>
        <w:spacing w:line="500" w:lineRule="exact"/>
        <w:ind w:firstLine="560"/>
      </w:pPr>
      <w:r>
        <w:rPr>
          <w:rFonts w:hint="eastAsia"/>
        </w:rPr>
        <w:t>4.任何行间插字、涂改和增删，必须由参选文件签字人用姓或首字母在旁边签字才有效。</w:t>
      </w:r>
    </w:p>
    <w:p w:rsidR="00441AF6" w:rsidRDefault="00441AF6">
      <w:pPr>
        <w:spacing w:line="500" w:lineRule="exact"/>
        <w:ind w:firstLine="562"/>
        <w:rPr>
          <w:b/>
          <w:bCs/>
        </w:rPr>
      </w:pPr>
      <w:r>
        <w:rPr>
          <w:rFonts w:hint="eastAsia"/>
          <w:b/>
          <w:bCs/>
        </w:rPr>
        <w:t>四、参选报价</w:t>
      </w:r>
    </w:p>
    <w:p w:rsidR="00441AF6" w:rsidRDefault="00441AF6">
      <w:pPr>
        <w:spacing w:line="500" w:lineRule="exact"/>
        <w:ind w:firstLine="560"/>
      </w:pPr>
      <w:r>
        <w:rPr>
          <w:rFonts w:hint="eastAsia"/>
        </w:rPr>
        <w:lastRenderedPageBreak/>
        <w:t>参选人须按要求进行报价，对参选报价负责。参选报价应加盖参选人印章，字迹清晰，否则视为无效。</w:t>
      </w:r>
    </w:p>
    <w:p w:rsidR="00441AF6" w:rsidRDefault="00441AF6">
      <w:pPr>
        <w:spacing w:line="500" w:lineRule="exact"/>
        <w:ind w:firstLine="562"/>
        <w:rPr>
          <w:b/>
          <w:bCs/>
        </w:rPr>
      </w:pPr>
      <w:r>
        <w:rPr>
          <w:rFonts w:hint="eastAsia"/>
          <w:b/>
          <w:bCs/>
        </w:rPr>
        <w:t>五、特别说明</w:t>
      </w:r>
    </w:p>
    <w:p w:rsidR="00441AF6" w:rsidRDefault="00441AF6">
      <w:pPr>
        <w:spacing w:line="500" w:lineRule="exact"/>
        <w:ind w:firstLine="560"/>
      </w:pPr>
      <w:r>
        <w:rPr>
          <w:rFonts w:hint="eastAsia"/>
        </w:rPr>
        <w:t>1.参选人应承担所有与准备和参加比选有关的费用。不论比选的结果如何，比选机构和比选人均无义务和责任承担这些费用。</w:t>
      </w:r>
    </w:p>
    <w:p w:rsidR="00441AF6" w:rsidRDefault="00441AF6">
      <w:pPr>
        <w:spacing w:line="500" w:lineRule="exact"/>
        <w:ind w:firstLine="560"/>
      </w:pPr>
      <w:r>
        <w:rPr>
          <w:rFonts w:hint="eastAsia"/>
        </w:rPr>
        <w:t>2.参选收到比选文件后，如有疑问需要澄清，请以书面形式在规定时间内报比选人汇总。</w:t>
      </w:r>
    </w:p>
    <w:p w:rsidR="00441AF6" w:rsidRDefault="00441AF6">
      <w:pPr>
        <w:spacing w:line="500" w:lineRule="exact"/>
        <w:ind w:firstLine="560"/>
      </w:pPr>
      <w:r>
        <w:rPr>
          <w:rFonts w:hint="eastAsia"/>
        </w:rPr>
        <w:t>3.参选人对比选人提供的比选文件所做出的推论、解释和结论，比选人概不负责。参选人由于对比选文件的任何推论和误解以及比选对有关问题的口头解释所造成的后果，均由参选人负责。</w:t>
      </w:r>
    </w:p>
    <w:p w:rsidR="00441AF6" w:rsidRDefault="00441AF6">
      <w:pPr>
        <w:ind w:firstLine="560"/>
        <w:sectPr w:rsidR="00441AF6">
          <w:pgSz w:w="11906" w:h="16838"/>
          <w:pgMar w:top="1418" w:right="1191" w:bottom="1418" w:left="1644" w:header="907" w:footer="992" w:gutter="0"/>
          <w:cols w:space="720"/>
          <w:titlePg/>
          <w:docGrid w:linePitch="312"/>
        </w:sectPr>
      </w:pPr>
    </w:p>
    <w:p w:rsidR="00441AF6" w:rsidRDefault="00441AF6">
      <w:pPr>
        <w:pStyle w:val="afa"/>
        <w:spacing w:before="120"/>
      </w:pPr>
      <w:bookmarkStart w:id="4" w:name="_Toc497143411"/>
      <w:r>
        <w:rPr>
          <w:rFonts w:hint="eastAsia"/>
        </w:rPr>
        <w:lastRenderedPageBreak/>
        <w:t>第</w:t>
      </w:r>
      <w:r w:rsidR="0043151A">
        <w:rPr>
          <w:rFonts w:hint="eastAsia"/>
        </w:rPr>
        <w:t>四</w:t>
      </w:r>
      <w:r>
        <w:rPr>
          <w:rFonts w:hint="eastAsia"/>
        </w:rPr>
        <w:t>章  评比规则</w:t>
      </w:r>
      <w:bookmarkEnd w:id="4"/>
    </w:p>
    <w:p w:rsidR="00441AF6" w:rsidRDefault="00441AF6">
      <w:pPr>
        <w:spacing w:line="500" w:lineRule="exact"/>
        <w:ind w:firstLine="562"/>
        <w:rPr>
          <w:b/>
          <w:bCs/>
        </w:rPr>
      </w:pPr>
      <w:r>
        <w:rPr>
          <w:rFonts w:hint="eastAsia"/>
          <w:b/>
          <w:bCs/>
        </w:rPr>
        <w:t>一、规则</w:t>
      </w:r>
    </w:p>
    <w:p w:rsidR="00441AF6" w:rsidRDefault="00441AF6">
      <w:pPr>
        <w:spacing w:line="500" w:lineRule="exact"/>
        <w:ind w:firstLine="560"/>
      </w:pPr>
      <w:r>
        <w:rPr>
          <w:rFonts w:hint="eastAsia"/>
        </w:rPr>
        <w:t>1.比选人在评选时，中选单位的报价为比选标准。</w:t>
      </w:r>
    </w:p>
    <w:p w:rsidR="00441AF6" w:rsidRDefault="00441AF6">
      <w:pPr>
        <w:spacing w:line="500" w:lineRule="exact"/>
        <w:ind w:firstLine="560"/>
      </w:pPr>
      <w:r>
        <w:rPr>
          <w:rFonts w:hint="eastAsia"/>
        </w:rPr>
        <w:t>2.参选人串标、相互勾结故意压低标价以排挤竞争对手的公平竞争的，其参选无效。</w:t>
      </w:r>
    </w:p>
    <w:p w:rsidR="00441AF6" w:rsidRDefault="00441AF6">
      <w:pPr>
        <w:spacing w:line="500" w:lineRule="exact"/>
        <w:ind w:firstLine="560"/>
      </w:pPr>
      <w:r>
        <w:rPr>
          <w:rFonts w:hint="eastAsia"/>
        </w:rPr>
        <w:t>3.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441AF6" w:rsidRDefault="00441AF6">
      <w:pPr>
        <w:spacing w:line="500" w:lineRule="exact"/>
        <w:ind w:firstLine="562"/>
        <w:rPr>
          <w:b/>
          <w:bCs/>
        </w:rPr>
      </w:pPr>
      <w:r>
        <w:rPr>
          <w:rFonts w:hint="eastAsia"/>
          <w:b/>
          <w:bCs/>
        </w:rPr>
        <w:t>二、资格审查</w:t>
      </w:r>
    </w:p>
    <w:p w:rsidR="00441AF6" w:rsidRDefault="00441AF6">
      <w:pPr>
        <w:spacing w:line="500" w:lineRule="exact"/>
        <w:ind w:firstLine="560"/>
      </w:pPr>
      <w:r>
        <w:rPr>
          <w:rFonts w:hint="eastAsia"/>
        </w:rPr>
        <w:t>由比选人依法组建的评标委员会将按照第</w:t>
      </w:r>
      <w:r w:rsidR="002F3C7F">
        <w:rPr>
          <w:rFonts w:hint="eastAsia"/>
        </w:rPr>
        <w:t>二</w:t>
      </w:r>
      <w:r>
        <w:rPr>
          <w:rFonts w:hint="eastAsia"/>
        </w:rPr>
        <w:t>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441AF6" w:rsidRDefault="00441AF6">
      <w:pPr>
        <w:spacing w:line="500" w:lineRule="exact"/>
        <w:ind w:firstLine="562"/>
        <w:rPr>
          <w:b/>
          <w:bCs/>
        </w:rPr>
      </w:pPr>
      <w:r>
        <w:rPr>
          <w:rFonts w:hint="eastAsia"/>
          <w:b/>
          <w:bCs/>
        </w:rPr>
        <w:t>三、评标办法</w:t>
      </w:r>
    </w:p>
    <w:p w:rsidR="00441AF6" w:rsidRDefault="00441AF6">
      <w:pPr>
        <w:spacing w:line="500" w:lineRule="exact"/>
        <w:ind w:firstLine="560"/>
      </w:pPr>
      <w:r>
        <w:rPr>
          <w:rFonts w:hint="eastAsia"/>
        </w:rPr>
        <w:t>评标委员会将对通过资格及实质响应性审查的各合格参选人，</w:t>
      </w:r>
      <w:r w:rsidR="00AE0D69" w:rsidRPr="00AE0D69">
        <w:rPr>
          <w:rFonts w:hint="eastAsia"/>
        </w:rPr>
        <w:t>根据</w:t>
      </w:r>
      <w:r w:rsidR="00AE0D69" w:rsidRPr="005774DD">
        <w:rPr>
          <w:rFonts w:hint="eastAsia"/>
          <w:u w:val="single"/>
        </w:rPr>
        <w:t>综合评定打分</w:t>
      </w:r>
      <w:r w:rsidR="00AE0D69" w:rsidRPr="00AE0D69">
        <w:rPr>
          <w:rFonts w:hint="eastAsia"/>
        </w:rPr>
        <w:t>的高低进行评标（具体详见附件）。</w:t>
      </w:r>
    </w:p>
    <w:p w:rsidR="00441AF6" w:rsidRDefault="00441AF6">
      <w:pPr>
        <w:spacing w:line="500" w:lineRule="exact"/>
        <w:ind w:firstLine="562"/>
        <w:rPr>
          <w:b/>
          <w:bCs/>
        </w:rPr>
      </w:pPr>
      <w:r>
        <w:rPr>
          <w:rFonts w:hint="eastAsia"/>
          <w:b/>
          <w:bCs/>
        </w:rPr>
        <w:t>四、以下情况作废标处理</w:t>
      </w:r>
    </w:p>
    <w:p w:rsidR="00441AF6" w:rsidRDefault="00441AF6">
      <w:pPr>
        <w:spacing w:line="500" w:lineRule="exact"/>
        <w:ind w:firstLine="560"/>
      </w:pPr>
      <w:r>
        <w:rPr>
          <w:rFonts w:hint="eastAsia"/>
        </w:rPr>
        <w:t>1.对比选文件提出的实质性要求和条件，参选文件未能在实质上响应的。</w:t>
      </w:r>
    </w:p>
    <w:p w:rsidR="00441AF6" w:rsidRDefault="00441AF6">
      <w:pPr>
        <w:spacing w:line="500" w:lineRule="exact"/>
        <w:ind w:firstLine="560"/>
      </w:pPr>
      <w:r>
        <w:rPr>
          <w:rFonts w:hint="eastAsia"/>
        </w:rPr>
        <w:t>2.参选文件存在重大偏差的。</w:t>
      </w:r>
    </w:p>
    <w:p w:rsidR="00441AF6" w:rsidRDefault="00441AF6">
      <w:pPr>
        <w:spacing w:line="500" w:lineRule="exact"/>
        <w:ind w:firstLine="560"/>
      </w:pPr>
      <w:r>
        <w:rPr>
          <w:rFonts w:hint="eastAsia"/>
        </w:rPr>
        <w:t>3.未按规定格式要求编制参选文件的。</w:t>
      </w:r>
    </w:p>
    <w:p w:rsidR="00441AF6" w:rsidRDefault="00441AF6">
      <w:pPr>
        <w:spacing w:line="500" w:lineRule="exact"/>
        <w:ind w:firstLine="560"/>
      </w:pPr>
      <w:r>
        <w:rPr>
          <w:rFonts w:hint="eastAsia"/>
        </w:rPr>
        <w:t>4.违反规定影响开选评选工作或采取其他方式对比选人施加影响的。</w:t>
      </w:r>
    </w:p>
    <w:p w:rsidR="00441AF6" w:rsidRDefault="00441AF6">
      <w:pPr>
        <w:spacing w:line="500" w:lineRule="exact"/>
        <w:ind w:firstLine="560"/>
      </w:pPr>
      <w:r>
        <w:rPr>
          <w:rFonts w:hint="eastAsia"/>
        </w:rPr>
        <w:t>5.参选人串标、相互勾结故意压低标价以排挤竞争对手的公平竞争的，其参选无效。</w:t>
      </w:r>
    </w:p>
    <w:p w:rsidR="00441AF6" w:rsidRDefault="00441AF6">
      <w:pPr>
        <w:spacing w:line="500" w:lineRule="exact"/>
        <w:ind w:firstLine="562"/>
        <w:rPr>
          <w:b/>
          <w:bCs/>
        </w:rPr>
      </w:pPr>
      <w:r>
        <w:rPr>
          <w:rFonts w:hint="eastAsia"/>
          <w:b/>
          <w:bCs/>
        </w:rPr>
        <w:lastRenderedPageBreak/>
        <w:t>五、评标</w:t>
      </w:r>
    </w:p>
    <w:p w:rsidR="00441AF6" w:rsidRDefault="00441AF6">
      <w:pPr>
        <w:spacing w:line="500" w:lineRule="exact"/>
        <w:ind w:firstLine="560"/>
      </w:pPr>
      <w:r>
        <w:rPr>
          <w:rFonts w:hint="eastAsia"/>
        </w:rPr>
        <w:t>1.比选人将在参选文件截止日期后另行择日组织比选会，参选人选定工作在比选人有关部门监督下，由比选人依法组建的评标委员会负责。</w:t>
      </w:r>
    </w:p>
    <w:p w:rsidR="00441AF6" w:rsidRDefault="00441AF6">
      <w:pPr>
        <w:spacing w:line="500" w:lineRule="exact"/>
        <w:ind w:firstLine="560"/>
      </w:pPr>
      <w:r>
        <w:rPr>
          <w:rFonts w:hint="eastAsia"/>
        </w:rPr>
        <w:t>2.在开标时没有启封和读出的参选文件，在评标时将不予考虑。</w:t>
      </w:r>
    </w:p>
    <w:p w:rsidR="00441AF6" w:rsidRDefault="00441AF6">
      <w:pPr>
        <w:spacing w:line="500" w:lineRule="exact"/>
        <w:ind w:firstLine="560"/>
      </w:pPr>
      <w:r>
        <w:rPr>
          <w:rFonts w:hint="eastAsia"/>
        </w:rPr>
        <w:t>3.比选人将做开标记录。</w:t>
      </w:r>
    </w:p>
    <w:p w:rsidR="00441AF6" w:rsidRDefault="00441AF6">
      <w:pPr>
        <w:pStyle w:val="13"/>
        <w:ind w:firstLineChars="0" w:firstLine="0"/>
      </w:pPr>
    </w:p>
    <w:p w:rsidR="00441AF6" w:rsidRDefault="00441AF6">
      <w:pPr>
        <w:ind w:firstLine="560"/>
        <w:sectPr w:rsidR="00441AF6">
          <w:pgSz w:w="11906" w:h="16838"/>
          <w:pgMar w:top="1418" w:right="1191" w:bottom="1418" w:left="1644" w:header="907" w:footer="992" w:gutter="0"/>
          <w:cols w:space="720"/>
          <w:titlePg/>
          <w:docGrid w:linePitch="312"/>
        </w:sectPr>
      </w:pPr>
    </w:p>
    <w:p w:rsidR="00441AF6" w:rsidRDefault="00441AF6">
      <w:pPr>
        <w:pStyle w:val="afa"/>
        <w:spacing w:before="120"/>
      </w:pPr>
      <w:bookmarkStart w:id="5" w:name="_Toc497143412"/>
      <w:r>
        <w:rPr>
          <w:rFonts w:hint="eastAsia"/>
        </w:rPr>
        <w:lastRenderedPageBreak/>
        <w:t>第</w:t>
      </w:r>
      <w:r w:rsidR="0043151A">
        <w:rPr>
          <w:rFonts w:hint="eastAsia"/>
        </w:rPr>
        <w:t>五</w:t>
      </w:r>
      <w:r>
        <w:rPr>
          <w:rFonts w:hint="eastAsia"/>
        </w:rPr>
        <w:t>章  项目服务要求</w:t>
      </w:r>
      <w:bookmarkEnd w:id="5"/>
    </w:p>
    <w:p w:rsidR="00441AF6" w:rsidRDefault="00441AF6">
      <w:pPr>
        <w:ind w:firstLineChars="196" w:firstLine="551"/>
        <w:rPr>
          <w:b/>
          <w:bCs/>
        </w:rPr>
      </w:pPr>
      <w:r>
        <w:rPr>
          <w:rFonts w:hint="eastAsia"/>
          <w:b/>
          <w:bCs/>
        </w:rPr>
        <w:t>一、服务内容</w:t>
      </w:r>
    </w:p>
    <w:p w:rsidR="000850A0" w:rsidRPr="009D77B4" w:rsidRDefault="00EB036A" w:rsidP="004B6376">
      <w:pPr>
        <w:ind w:firstLine="560"/>
      </w:pPr>
      <w:r w:rsidRPr="009D77B4">
        <w:rPr>
          <w:rFonts w:hint="eastAsia"/>
        </w:rPr>
        <w:t>目前，</w:t>
      </w:r>
      <w:r w:rsidR="003C6ECD" w:rsidRPr="009D77B4">
        <w:rPr>
          <w:rFonts w:hint="eastAsia"/>
        </w:rPr>
        <w:t>环保部</w:t>
      </w:r>
      <w:r w:rsidRPr="009D77B4">
        <w:rPr>
          <w:rFonts w:hint="eastAsia"/>
        </w:rPr>
        <w:t>及福建省暂未出台针对化工企业挥发性有机物排放的</w:t>
      </w:r>
      <w:r w:rsidR="003C6ECD" w:rsidRPr="009D77B4">
        <w:rPr>
          <w:rFonts w:hint="eastAsia"/>
        </w:rPr>
        <w:t>具体文件</w:t>
      </w:r>
      <w:r w:rsidRPr="009D77B4">
        <w:rPr>
          <w:rFonts w:hint="eastAsia"/>
        </w:rPr>
        <w:t>。因此，在考虑公司实际生产中使用的原辅材料以及中间产品、成品的</w:t>
      </w:r>
      <w:r w:rsidR="003C6ECD" w:rsidRPr="009D77B4">
        <w:rPr>
          <w:rFonts w:hint="eastAsia"/>
        </w:rPr>
        <w:t>情况下</w:t>
      </w:r>
      <w:r w:rsidRPr="009D77B4">
        <w:rPr>
          <w:rFonts w:hint="eastAsia"/>
        </w:rPr>
        <w:t>，</w:t>
      </w:r>
      <w:r w:rsidR="00903DAF" w:rsidRPr="009D77B4">
        <w:rPr>
          <w:rFonts w:hint="eastAsia"/>
        </w:rPr>
        <w:t>参照</w:t>
      </w:r>
      <w:r w:rsidRPr="009D77B4">
        <w:rPr>
          <w:rFonts w:hint="eastAsia"/>
        </w:rPr>
        <w:t>《石油化学工业污染物排放标准》（GB31571-2015）、《工业企业挥发性有机物排放控制标准》（DB12/524-2014）以及《化学工业挥发性有机物排放标准》（</w:t>
      </w:r>
      <w:r w:rsidR="003C6ECD" w:rsidRPr="009D77B4">
        <w:rPr>
          <w:rFonts w:hint="eastAsia"/>
        </w:rPr>
        <w:t>DB32/315-2016</w:t>
      </w:r>
      <w:r w:rsidRPr="009D77B4">
        <w:rPr>
          <w:rFonts w:hint="eastAsia"/>
        </w:rPr>
        <w:t>）</w:t>
      </w:r>
      <w:r w:rsidR="003C6ECD" w:rsidRPr="009D77B4">
        <w:rPr>
          <w:rFonts w:hint="eastAsia"/>
        </w:rPr>
        <w:t>的相关内容，筛选出需要委托检测的挥发性有机特征污染物。</w:t>
      </w:r>
      <w:r w:rsidR="00162DBA" w:rsidRPr="009D77B4">
        <w:rPr>
          <w:rFonts w:hint="eastAsia"/>
        </w:rPr>
        <w:t>具体如下：</w:t>
      </w:r>
    </w:p>
    <w:p w:rsidR="004B6376" w:rsidRPr="009D77B4" w:rsidRDefault="000850A0" w:rsidP="00675267">
      <w:pPr>
        <w:ind w:firstLine="560"/>
      </w:pPr>
      <w:r w:rsidRPr="009D77B4">
        <w:rPr>
          <w:rFonts w:hint="eastAsia"/>
        </w:rPr>
        <w:t>1、监测项目：</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757"/>
        <w:gridCol w:w="1484"/>
        <w:gridCol w:w="2420"/>
        <w:gridCol w:w="2598"/>
      </w:tblGrid>
      <w:tr w:rsidR="00162DBA" w:rsidRPr="00162DBA" w:rsidTr="005B5ABE">
        <w:trPr>
          <w:trHeight w:val="450"/>
          <w:jc w:val="center"/>
        </w:trPr>
        <w:tc>
          <w:tcPr>
            <w:tcW w:w="843" w:type="dxa"/>
            <w:shd w:val="clear" w:color="auto" w:fill="FFFFFF"/>
            <w:vAlign w:val="center"/>
          </w:tcPr>
          <w:p w:rsidR="00162DBA" w:rsidRPr="008570DE" w:rsidRDefault="00162DBA" w:rsidP="008570DE">
            <w:pPr>
              <w:ind w:firstLineChars="0" w:firstLine="0"/>
              <w:jc w:val="center"/>
              <w:rPr>
                <w:b/>
              </w:rPr>
            </w:pPr>
            <w:r w:rsidRPr="008570DE">
              <w:rPr>
                <w:rFonts w:hint="eastAsia"/>
                <w:b/>
              </w:rPr>
              <w:t>序号</w:t>
            </w:r>
          </w:p>
        </w:tc>
        <w:tc>
          <w:tcPr>
            <w:tcW w:w="1757" w:type="dxa"/>
            <w:shd w:val="clear" w:color="auto" w:fill="FFFFFF"/>
            <w:vAlign w:val="center"/>
          </w:tcPr>
          <w:p w:rsidR="00162DBA" w:rsidRPr="00162DBA" w:rsidRDefault="00162DBA" w:rsidP="008570DE">
            <w:pPr>
              <w:ind w:firstLineChars="0" w:firstLine="0"/>
              <w:jc w:val="center"/>
            </w:pPr>
            <w:r w:rsidRPr="008570DE">
              <w:rPr>
                <w:rFonts w:hint="eastAsia"/>
                <w:b/>
              </w:rPr>
              <w:t>有机特征污染物</w:t>
            </w:r>
          </w:p>
        </w:tc>
        <w:tc>
          <w:tcPr>
            <w:tcW w:w="1484" w:type="dxa"/>
            <w:shd w:val="clear" w:color="auto" w:fill="auto"/>
            <w:vAlign w:val="center"/>
          </w:tcPr>
          <w:p w:rsidR="00162DBA" w:rsidRPr="008570DE" w:rsidRDefault="00162DBA" w:rsidP="008570DE">
            <w:pPr>
              <w:ind w:firstLineChars="0" w:firstLine="0"/>
              <w:jc w:val="center"/>
              <w:rPr>
                <w:b/>
              </w:rPr>
            </w:pPr>
            <w:r w:rsidRPr="008570DE">
              <w:rPr>
                <w:rFonts w:hint="eastAsia"/>
                <w:b/>
              </w:rPr>
              <w:t>排放限值</w:t>
            </w:r>
          </w:p>
          <w:p w:rsidR="00162DBA" w:rsidRPr="00162DBA" w:rsidRDefault="00162DBA" w:rsidP="008570DE">
            <w:pPr>
              <w:ind w:firstLineChars="0" w:firstLine="0"/>
              <w:jc w:val="center"/>
            </w:pPr>
            <w:r w:rsidRPr="008570DE">
              <w:rPr>
                <w:rFonts w:hint="eastAsia"/>
                <w:b/>
              </w:rPr>
              <w:t>（mg/m3）</w:t>
            </w:r>
          </w:p>
        </w:tc>
        <w:tc>
          <w:tcPr>
            <w:tcW w:w="2420" w:type="dxa"/>
            <w:shd w:val="clear" w:color="auto" w:fill="auto"/>
            <w:vAlign w:val="center"/>
          </w:tcPr>
          <w:p w:rsidR="00162DBA" w:rsidRPr="00162DBA" w:rsidRDefault="00162DBA" w:rsidP="008570DE">
            <w:pPr>
              <w:ind w:firstLineChars="0" w:firstLine="0"/>
              <w:jc w:val="center"/>
            </w:pPr>
            <w:r w:rsidRPr="008570DE">
              <w:rPr>
                <w:rFonts w:hint="eastAsia"/>
                <w:b/>
              </w:rPr>
              <w:t>检测标准标号</w:t>
            </w:r>
          </w:p>
        </w:tc>
        <w:tc>
          <w:tcPr>
            <w:tcW w:w="2598" w:type="dxa"/>
            <w:shd w:val="clear" w:color="auto" w:fill="auto"/>
            <w:vAlign w:val="center"/>
          </w:tcPr>
          <w:p w:rsidR="00162DBA" w:rsidRPr="00162DBA" w:rsidRDefault="00162DBA" w:rsidP="008570DE">
            <w:pPr>
              <w:ind w:firstLineChars="0" w:firstLine="0"/>
              <w:jc w:val="center"/>
            </w:pPr>
            <w:r w:rsidRPr="008570DE">
              <w:rPr>
                <w:rFonts w:hint="eastAsia"/>
                <w:b/>
              </w:rPr>
              <w:t>参考标准</w:t>
            </w:r>
          </w:p>
        </w:tc>
      </w:tr>
      <w:tr w:rsidR="00162DBA" w:rsidRPr="00162DBA" w:rsidTr="005B5ABE">
        <w:trPr>
          <w:trHeight w:val="450"/>
          <w:jc w:val="center"/>
        </w:trPr>
        <w:tc>
          <w:tcPr>
            <w:tcW w:w="843" w:type="dxa"/>
            <w:shd w:val="clear" w:color="auto" w:fill="FFFFFF"/>
            <w:vAlign w:val="center"/>
          </w:tcPr>
          <w:p w:rsidR="00162DBA" w:rsidRPr="00162DBA" w:rsidRDefault="00162DBA" w:rsidP="00444F12">
            <w:pPr>
              <w:ind w:firstLineChars="0" w:firstLine="0"/>
              <w:jc w:val="center"/>
            </w:pPr>
            <w:r>
              <w:rPr>
                <w:rFonts w:hint="eastAsia"/>
              </w:rPr>
              <w:t>1</w:t>
            </w:r>
          </w:p>
        </w:tc>
        <w:tc>
          <w:tcPr>
            <w:tcW w:w="1757" w:type="dxa"/>
            <w:shd w:val="clear" w:color="auto" w:fill="FFFFFF"/>
            <w:vAlign w:val="center"/>
          </w:tcPr>
          <w:p w:rsidR="00162DBA" w:rsidRPr="00162DBA" w:rsidRDefault="00162DBA" w:rsidP="008570DE">
            <w:pPr>
              <w:ind w:firstLineChars="0" w:firstLine="0"/>
            </w:pPr>
            <w:r w:rsidRPr="00162DBA">
              <w:rPr>
                <w:rFonts w:hint="eastAsia"/>
              </w:rPr>
              <w:t>苯</w:t>
            </w:r>
          </w:p>
        </w:tc>
        <w:tc>
          <w:tcPr>
            <w:tcW w:w="1484" w:type="dxa"/>
            <w:shd w:val="clear" w:color="auto" w:fill="auto"/>
            <w:vAlign w:val="center"/>
          </w:tcPr>
          <w:p w:rsidR="00162DBA" w:rsidRPr="00162DBA" w:rsidRDefault="00162DBA" w:rsidP="008570DE">
            <w:pPr>
              <w:ind w:firstLineChars="0" w:firstLine="0"/>
            </w:pPr>
            <w:r w:rsidRPr="00162DBA">
              <w:rPr>
                <w:rFonts w:hint="eastAsia"/>
              </w:rPr>
              <w:t>5</w:t>
            </w:r>
          </w:p>
        </w:tc>
        <w:tc>
          <w:tcPr>
            <w:tcW w:w="2420" w:type="dxa"/>
            <w:vMerge w:val="restart"/>
            <w:shd w:val="clear" w:color="auto" w:fill="auto"/>
            <w:vAlign w:val="center"/>
          </w:tcPr>
          <w:p w:rsidR="00162DBA" w:rsidRPr="00162DBA" w:rsidRDefault="00162DBA" w:rsidP="008570DE">
            <w:pPr>
              <w:ind w:firstLineChars="0" w:firstLine="0"/>
            </w:pPr>
            <w:r w:rsidRPr="00162DBA">
              <w:t>HJ583、HJ584</w:t>
            </w:r>
          </w:p>
        </w:tc>
        <w:tc>
          <w:tcPr>
            <w:tcW w:w="2598" w:type="dxa"/>
            <w:vMerge w:val="restart"/>
            <w:shd w:val="clear" w:color="auto" w:fill="auto"/>
            <w:vAlign w:val="center"/>
          </w:tcPr>
          <w:p w:rsidR="00162DBA" w:rsidRDefault="00162DBA" w:rsidP="008570DE">
            <w:pPr>
              <w:ind w:firstLineChars="0" w:firstLine="0"/>
            </w:pPr>
            <w:r w:rsidRPr="00162DBA">
              <w:rPr>
                <w:rFonts w:hint="eastAsia"/>
              </w:rPr>
              <w:t>DB12/524-2014</w:t>
            </w:r>
          </w:p>
          <w:p w:rsidR="00162DBA" w:rsidRPr="00162DBA" w:rsidRDefault="00162DBA" w:rsidP="008570DE">
            <w:pPr>
              <w:ind w:firstLineChars="0" w:firstLine="0"/>
            </w:pPr>
            <w:r w:rsidRPr="00162DBA">
              <w:rPr>
                <w:rFonts w:hint="eastAsia"/>
              </w:rPr>
              <w:t>GB31571-2015</w:t>
            </w:r>
          </w:p>
          <w:p w:rsidR="00162DBA" w:rsidRPr="00162DBA" w:rsidRDefault="00162DBA" w:rsidP="008570DE">
            <w:pPr>
              <w:ind w:firstLineChars="0" w:firstLine="0"/>
            </w:pPr>
            <w:r w:rsidRPr="00162DBA">
              <w:rPr>
                <w:rFonts w:hint="eastAsia"/>
              </w:rPr>
              <w:t>DB32/315-2016</w:t>
            </w:r>
          </w:p>
        </w:tc>
      </w:tr>
      <w:tr w:rsidR="00162DBA" w:rsidRPr="00162DBA" w:rsidTr="005B5ABE">
        <w:trPr>
          <w:trHeight w:val="225"/>
          <w:jc w:val="center"/>
        </w:trPr>
        <w:tc>
          <w:tcPr>
            <w:tcW w:w="843" w:type="dxa"/>
            <w:shd w:val="clear" w:color="auto" w:fill="FFFFFF"/>
            <w:vAlign w:val="center"/>
          </w:tcPr>
          <w:p w:rsidR="00162DBA" w:rsidRPr="00162DBA" w:rsidRDefault="00162DBA" w:rsidP="00444F12">
            <w:pPr>
              <w:ind w:firstLineChars="0" w:firstLine="0"/>
              <w:jc w:val="center"/>
            </w:pPr>
            <w:r>
              <w:rPr>
                <w:rFonts w:hint="eastAsia"/>
              </w:rPr>
              <w:t>2</w:t>
            </w:r>
          </w:p>
        </w:tc>
        <w:tc>
          <w:tcPr>
            <w:tcW w:w="1757" w:type="dxa"/>
            <w:shd w:val="clear" w:color="auto" w:fill="FFFFFF"/>
            <w:vAlign w:val="center"/>
          </w:tcPr>
          <w:p w:rsidR="00162DBA" w:rsidRPr="00162DBA" w:rsidRDefault="00162DBA" w:rsidP="008570DE">
            <w:pPr>
              <w:ind w:firstLineChars="0" w:firstLine="0"/>
            </w:pPr>
            <w:r w:rsidRPr="00162DBA">
              <w:rPr>
                <w:rFonts w:hint="eastAsia"/>
              </w:rPr>
              <w:t>甲苯</w:t>
            </w:r>
          </w:p>
        </w:tc>
        <w:tc>
          <w:tcPr>
            <w:tcW w:w="1484" w:type="dxa"/>
            <w:shd w:val="clear" w:color="auto" w:fill="auto"/>
            <w:vAlign w:val="center"/>
          </w:tcPr>
          <w:p w:rsidR="00162DBA" w:rsidRPr="00162DBA" w:rsidRDefault="00162DBA" w:rsidP="008570DE">
            <w:pPr>
              <w:ind w:firstLineChars="0" w:firstLine="0"/>
            </w:pPr>
            <w:r w:rsidRPr="00162DBA">
              <w:rPr>
                <w:rFonts w:hint="eastAsia"/>
              </w:rPr>
              <w:t>20</w:t>
            </w:r>
          </w:p>
        </w:tc>
        <w:tc>
          <w:tcPr>
            <w:tcW w:w="2420" w:type="dxa"/>
            <w:vMerge/>
            <w:shd w:val="clear" w:color="auto" w:fill="auto"/>
            <w:vAlign w:val="center"/>
          </w:tcPr>
          <w:p w:rsidR="00162DBA" w:rsidRPr="00162DBA" w:rsidRDefault="00162DBA" w:rsidP="008570DE">
            <w:pPr>
              <w:ind w:firstLineChars="0" w:firstLine="0"/>
            </w:pPr>
          </w:p>
        </w:tc>
        <w:tc>
          <w:tcPr>
            <w:tcW w:w="2598" w:type="dxa"/>
            <w:vMerge/>
            <w:shd w:val="clear" w:color="auto" w:fill="auto"/>
            <w:vAlign w:val="center"/>
          </w:tcPr>
          <w:p w:rsidR="00162DBA" w:rsidRPr="00162DBA" w:rsidRDefault="00162DBA" w:rsidP="008570DE">
            <w:pPr>
              <w:ind w:firstLine="560"/>
            </w:pPr>
          </w:p>
        </w:tc>
      </w:tr>
      <w:tr w:rsidR="00162DBA" w:rsidRPr="00162DBA" w:rsidTr="005B5ABE">
        <w:trPr>
          <w:trHeight w:val="200"/>
          <w:jc w:val="center"/>
        </w:trPr>
        <w:tc>
          <w:tcPr>
            <w:tcW w:w="843" w:type="dxa"/>
            <w:shd w:val="clear" w:color="auto" w:fill="FFFFFF"/>
            <w:vAlign w:val="center"/>
          </w:tcPr>
          <w:p w:rsidR="00162DBA" w:rsidRPr="00162DBA" w:rsidRDefault="00162DBA" w:rsidP="00444F12">
            <w:pPr>
              <w:ind w:firstLineChars="0" w:firstLine="0"/>
              <w:jc w:val="center"/>
            </w:pPr>
            <w:r>
              <w:rPr>
                <w:rFonts w:hint="eastAsia"/>
              </w:rPr>
              <w:t>3</w:t>
            </w:r>
          </w:p>
        </w:tc>
        <w:tc>
          <w:tcPr>
            <w:tcW w:w="1757" w:type="dxa"/>
            <w:shd w:val="clear" w:color="auto" w:fill="FFFFFF"/>
            <w:vAlign w:val="center"/>
          </w:tcPr>
          <w:p w:rsidR="00162DBA" w:rsidRPr="00162DBA" w:rsidRDefault="00162DBA" w:rsidP="008570DE">
            <w:pPr>
              <w:ind w:firstLineChars="0" w:firstLine="0"/>
            </w:pPr>
            <w:r w:rsidRPr="00162DBA">
              <w:rPr>
                <w:rFonts w:hint="eastAsia"/>
              </w:rPr>
              <w:t>二甲苯</w:t>
            </w:r>
          </w:p>
        </w:tc>
        <w:tc>
          <w:tcPr>
            <w:tcW w:w="1484" w:type="dxa"/>
            <w:shd w:val="clear" w:color="auto" w:fill="auto"/>
            <w:vAlign w:val="center"/>
          </w:tcPr>
          <w:p w:rsidR="00162DBA" w:rsidRPr="00162DBA" w:rsidRDefault="00162DBA" w:rsidP="008570DE">
            <w:pPr>
              <w:ind w:firstLineChars="0" w:firstLine="0"/>
            </w:pPr>
            <w:r w:rsidRPr="00162DBA">
              <w:rPr>
                <w:rFonts w:hint="eastAsia"/>
              </w:rPr>
              <w:t>30</w:t>
            </w:r>
          </w:p>
        </w:tc>
        <w:tc>
          <w:tcPr>
            <w:tcW w:w="2420" w:type="dxa"/>
            <w:vMerge/>
            <w:shd w:val="clear" w:color="auto" w:fill="auto"/>
            <w:vAlign w:val="center"/>
          </w:tcPr>
          <w:p w:rsidR="00162DBA" w:rsidRPr="00162DBA" w:rsidRDefault="00162DBA" w:rsidP="008570DE">
            <w:pPr>
              <w:ind w:firstLineChars="0" w:firstLine="0"/>
            </w:pPr>
          </w:p>
        </w:tc>
        <w:tc>
          <w:tcPr>
            <w:tcW w:w="2598" w:type="dxa"/>
            <w:vMerge/>
            <w:shd w:val="clear" w:color="auto" w:fill="auto"/>
            <w:vAlign w:val="center"/>
          </w:tcPr>
          <w:p w:rsidR="00162DBA" w:rsidRPr="00162DBA" w:rsidRDefault="00162DBA" w:rsidP="008570DE">
            <w:pPr>
              <w:ind w:firstLine="560"/>
            </w:pPr>
          </w:p>
        </w:tc>
      </w:tr>
      <w:tr w:rsidR="00162DBA" w:rsidRPr="00162DBA" w:rsidTr="005B5ABE">
        <w:trPr>
          <w:trHeight w:val="450"/>
          <w:jc w:val="center"/>
        </w:trPr>
        <w:tc>
          <w:tcPr>
            <w:tcW w:w="843" w:type="dxa"/>
            <w:shd w:val="clear" w:color="auto" w:fill="FFFFFF"/>
            <w:vAlign w:val="center"/>
          </w:tcPr>
          <w:p w:rsidR="00162DBA" w:rsidRPr="00162DBA" w:rsidRDefault="00162DBA" w:rsidP="00444F12">
            <w:pPr>
              <w:ind w:firstLineChars="0" w:firstLine="0"/>
              <w:jc w:val="center"/>
            </w:pPr>
            <w:r>
              <w:rPr>
                <w:rFonts w:hint="eastAsia"/>
              </w:rPr>
              <w:t>4</w:t>
            </w:r>
          </w:p>
        </w:tc>
        <w:tc>
          <w:tcPr>
            <w:tcW w:w="1757" w:type="dxa"/>
            <w:shd w:val="clear" w:color="auto" w:fill="FFFFFF"/>
            <w:vAlign w:val="center"/>
          </w:tcPr>
          <w:p w:rsidR="00162DBA" w:rsidRPr="00162DBA" w:rsidRDefault="00162DBA" w:rsidP="008570DE">
            <w:pPr>
              <w:ind w:firstLineChars="0" w:firstLine="0"/>
            </w:pPr>
            <w:r w:rsidRPr="00162DBA">
              <w:rPr>
                <w:rFonts w:hint="eastAsia"/>
              </w:rPr>
              <w:t>氯苯类</w:t>
            </w:r>
          </w:p>
        </w:tc>
        <w:tc>
          <w:tcPr>
            <w:tcW w:w="1484" w:type="dxa"/>
            <w:shd w:val="clear" w:color="auto" w:fill="auto"/>
            <w:vAlign w:val="center"/>
          </w:tcPr>
          <w:p w:rsidR="00162DBA" w:rsidRPr="00162DBA" w:rsidRDefault="00162DBA" w:rsidP="008570DE">
            <w:pPr>
              <w:ind w:firstLineChars="0" w:firstLine="0"/>
            </w:pPr>
            <w:r w:rsidRPr="00162DBA">
              <w:rPr>
                <w:rFonts w:hint="eastAsia"/>
              </w:rPr>
              <w:t>50</w:t>
            </w:r>
          </w:p>
        </w:tc>
        <w:tc>
          <w:tcPr>
            <w:tcW w:w="2420" w:type="dxa"/>
            <w:shd w:val="clear" w:color="auto" w:fill="auto"/>
            <w:vAlign w:val="center"/>
          </w:tcPr>
          <w:p w:rsidR="00162DBA" w:rsidRPr="00162DBA" w:rsidRDefault="00162DBA" w:rsidP="008570DE">
            <w:pPr>
              <w:ind w:firstLineChars="0" w:firstLine="0"/>
            </w:pPr>
            <w:r w:rsidRPr="00162DBA">
              <w:t>HJ/T</w:t>
            </w:r>
            <w:r w:rsidRPr="00162DBA">
              <w:rPr>
                <w:rFonts w:hint="eastAsia"/>
              </w:rPr>
              <w:t>39、HJ/T66</w:t>
            </w:r>
          </w:p>
        </w:tc>
        <w:tc>
          <w:tcPr>
            <w:tcW w:w="2598" w:type="dxa"/>
            <w:vMerge/>
            <w:shd w:val="clear" w:color="auto" w:fill="auto"/>
            <w:vAlign w:val="center"/>
          </w:tcPr>
          <w:p w:rsidR="00162DBA" w:rsidRPr="00162DBA" w:rsidRDefault="00162DBA" w:rsidP="008570DE">
            <w:pPr>
              <w:ind w:firstLine="560"/>
            </w:pPr>
          </w:p>
        </w:tc>
      </w:tr>
      <w:tr w:rsidR="00162DBA" w:rsidRPr="00162DBA" w:rsidTr="005B5ABE">
        <w:trPr>
          <w:trHeight w:val="315"/>
          <w:jc w:val="center"/>
        </w:trPr>
        <w:tc>
          <w:tcPr>
            <w:tcW w:w="843" w:type="dxa"/>
            <w:shd w:val="clear" w:color="auto" w:fill="FFFFFF"/>
            <w:vAlign w:val="center"/>
          </w:tcPr>
          <w:p w:rsidR="00162DBA" w:rsidRPr="00162DBA" w:rsidRDefault="00162DBA" w:rsidP="00444F12">
            <w:pPr>
              <w:ind w:firstLineChars="0" w:firstLine="0"/>
              <w:jc w:val="center"/>
            </w:pPr>
            <w:r>
              <w:rPr>
                <w:rFonts w:hint="eastAsia"/>
              </w:rPr>
              <w:t>5</w:t>
            </w:r>
          </w:p>
        </w:tc>
        <w:tc>
          <w:tcPr>
            <w:tcW w:w="1757" w:type="dxa"/>
            <w:shd w:val="clear" w:color="auto" w:fill="FFFFFF"/>
            <w:vAlign w:val="center"/>
          </w:tcPr>
          <w:p w:rsidR="00162DBA" w:rsidRPr="00162DBA" w:rsidRDefault="00162DBA" w:rsidP="008570DE">
            <w:pPr>
              <w:ind w:firstLineChars="0" w:firstLine="0"/>
            </w:pPr>
            <w:r w:rsidRPr="00162DBA">
              <w:rPr>
                <w:rFonts w:hint="eastAsia"/>
              </w:rPr>
              <w:t>硝基苯类</w:t>
            </w:r>
          </w:p>
        </w:tc>
        <w:tc>
          <w:tcPr>
            <w:tcW w:w="1484" w:type="dxa"/>
            <w:shd w:val="clear" w:color="auto" w:fill="auto"/>
            <w:vAlign w:val="center"/>
          </w:tcPr>
          <w:p w:rsidR="00162DBA" w:rsidRPr="00162DBA" w:rsidRDefault="00162DBA" w:rsidP="008570DE">
            <w:pPr>
              <w:ind w:firstLineChars="0" w:firstLine="0"/>
            </w:pPr>
            <w:r w:rsidRPr="00162DBA">
              <w:rPr>
                <w:rFonts w:hint="eastAsia"/>
              </w:rPr>
              <w:t>16</w:t>
            </w:r>
          </w:p>
        </w:tc>
        <w:tc>
          <w:tcPr>
            <w:tcW w:w="2420" w:type="dxa"/>
            <w:shd w:val="clear" w:color="auto" w:fill="auto"/>
            <w:vAlign w:val="center"/>
          </w:tcPr>
          <w:p w:rsidR="00162DBA" w:rsidRPr="00162DBA" w:rsidRDefault="00162DBA" w:rsidP="008570DE">
            <w:pPr>
              <w:ind w:firstLineChars="0" w:firstLine="0"/>
            </w:pPr>
            <w:r w:rsidRPr="00162DBA">
              <w:t>GB/T15501</w:t>
            </w:r>
          </w:p>
        </w:tc>
        <w:tc>
          <w:tcPr>
            <w:tcW w:w="2598" w:type="dxa"/>
            <w:vMerge/>
            <w:shd w:val="clear" w:color="auto" w:fill="auto"/>
            <w:vAlign w:val="center"/>
          </w:tcPr>
          <w:p w:rsidR="00162DBA" w:rsidRPr="00162DBA" w:rsidRDefault="00162DBA" w:rsidP="008570DE">
            <w:pPr>
              <w:ind w:firstLine="560"/>
            </w:pPr>
          </w:p>
        </w:tc>
      </w:tr>
      <w:tr w:rsidR="00162DBA" w:rsidRPr="00162DBA" w:rsidTr="005B5ABE">
        <w:trPr>
          <w:trHeight w:val="225"/>
          <w:jc w:val="center"/>
        </w:trPr>
        <w:tc>
          <w:tcPr>
            <w:tcW w:w="843" w:type="dxa"/>
            <w:shd w:val="clear" w:color="auto" w:fill="FFFFFF"/>
            <w:vAlign w:val="center"/>
          </w:tcPr>
          <w:p w:rsidR="00162DBA" w:rsidRPr="00162DBA" w:rsidRDefault="00162DBA" w:rsidP="00444F12">
            <w:pPr>
              <w:ind w:firstLineChars="0" w:firstLine="0"/>
              <w:jc w:val="center"/>
            </w:pPr>
            <w:r>
              <w:rPr>
                <w:rFonts w:hint="eastAsia"/>
              </w:rPr>
              <w:t>6</w:t>
            </w:r>
          </w:p>
        </w:tc>
        <w:tc>
          <w:tcPr>
            <w:tcW w:w="1757" w:type="dxa"/>
            <w:shd w:val="clear" w:color="auto" w:fill="FFFFFF"/>
            <w:vAlign w:val="center"/>
          </w:tcPr>
          <w:p w:rsidR="00162DBA" w:rsidRPr="00162DBA" w:rsidRDefault="00162DBA" w:rsidP="008570DE">
            <w:pPr>
              <w:ind w:firstLineChars="0" w:firstLine="0"/>
            </w:pPr>
            <w:r w:rsidRPr="00162DBA">
              <w:rPr>
                <w:rFonts w:hint="eastAsia"/>
              </w:rPr>
              <w:t>苯胺类</w:t>
            </w:r>
          </w:p>
        </w:tc>
        <w:tc>
          <w:tcPr>
            <w:tcW w:w="1484" w:type="dxa"/>
            <w:shd w:val="clear" w:color="auto" w:fill="auto"/>
            <w:vAlign w:val="center"/>
          </w:tcPr>
          <w:p w:rsidR="00162DBA" w:rsidRPr="00162DBA" w:rsidRDefault="00162DBA" w:rsidP="008570DE">
            <w:pPr>
              <w:ind w:firstLineChars="0" w:firstLine="0"/>
            </w:pPr>
            <w:r w:rsidRPr="00162DBA">
              <w:rPr>
                <w:rFonts w:hint="eastAsia"/>
              </w:rPr>
              <w:t>20</w:t>
            </w:r>
          </w:p>
        </w:tc>
        <w:tc>
          <w:tcPr>
            <w:tcW w:w="2420" w:type="dxa"/>
            <w:shd w:val="clear" w:color="auto" w:fill="auto"/>
            <w:vAlign w:val="center"/>
          </w:tcPr>
          <w:p w:rsidR="00162DBA" w:rsidRDefault="00162DBA" w:rsidP="008570DE">
            <w:pPr>
              <w:ind w:firstLineChars="0" w:firstLine="0"/>
            </w:pPr>
            <w:r w:rsidRPr="00162DBA">
              <w:t>HJ/T68</w:t>
            </w:r>
          </w:p>
          <w:p w:rsidR="00162DBA" w:rsidRPr="00162DBA" w:rsidRDefault="00162DBA" w:rsidP="008570DE">
            <w:pPr>
              <w:ind w:firstLineChars="0" w:firstLine="0"/>
            </w:pPr>
            <w:r w:rsidRPr="00162DBA">
              <w:t>GB/T</w:t>
            </w:r>
            <w:r w:rsidRPr="00162DBA">
              <w:rPr>
                <w:rFonts w:hint="eastAsia"/>
              </w:rPr>
              <w:t>15502</w:t>
            </w:r>
          </w:p>
        </w:tc>
        <w:tc>
          <w:tcPr>
            <w:tcW w:w="2598" w:type="dxa"/>
            <w:vMerge/>
            <w:shd w:val="clear" w:color="auto" w:fill="auto"/>
            <w:vAlign w:val="center"/>
          </w:tcPr>
          <w:p w:rsidR="00162DBA" w:rsidRPr="00162DBA" w:rsidRDefault="00162DBA" w:rsidP="008570DE">
            <w:pPr>
              <w:ind w:firstLine="560"/>
            </w:pPr>
          </w:p>
        </w:tc>
      </w:tr>
      <w:tr w:rsidR="00162DBA" w:rsidRPr="00162DBA" w:rsidTr="005B5ABE">
        <w:trPr>
          <w:trHeight w:val="240"/>
          <w:jc w:val="center"/>
        </w:trPr>
        <w:tc>
          <w:tcPr>
            <w:tcW w:w="843" w:type="dxa"/>
            <w:shd w:val="clear" w:color="auto" w:fill="FFFFFF"/>
            <w:vAlign w:val="center"/>
          </w:tcPr>
          <w:p w:rsidR="00162DBA" w:rsidRPr="00162DBA" w:rsidRDefault="00162DBA" w:rsidP="00444F12">
            <w:pPr>
              <w:ind w:firstLineChars="0" w:firstLine="0"/>
              <w:jc w:val="center"/>
            </w:pPr>
            <w:r>
              <w:rPr>
                <w:rFonts w:hint="eastAsia"/>
              </w:rPr>
              <w:t>7</w:t>
            </w:r>
          </w:p>
        </w:tc>
        <w:tc>
          <w:tcPr>
            <w:tcW w:w="1757" w:type="dxa"/>
            <w:shd w:val="clear" w:color="auto" w:fill="FFFFFF"/>
            <w:vAlign w:val="center"/>
          </w:tcPr>
          <w:p w:rsidR="00162DBA" w:rsidRPr="00162DBA" w:rsidRDefault="00162DBA" w:rsidP="008570DE">
            <w:pPr>
              <w:ind w:firstLineChars="0" w:firstLine="0"/>
            </w:pPr>
            <w:r w:rsidRPr="00162DBA">
              <w:rPr>
                <w:rFonts w:hint="eastAsia"/>
              </w:rPr>
              <w:t>光气</w:t>
            </w:r>
          </w:p>
        </w:tc>
        <w:tc>
          <w:tcPr>
            <w:tcW w:w="1484" w:type="dxa"/>
            <w:shd w:val="clear" w:color="auto" w:fill="auto"/>
            <w:vAlign w:val="center"/>
          </w:tcPr>
          <w:p w:rsidR="00162DBA" w:rsidRPr="00162DBA" w:rsidRDefault="00162DBA" w:rsidP="008570DE">
            <w:pPr>
              <w:ind w:firstLineChars="0" w:firstLine="0"/>
            </w:pPr>
            <w:r w:rsidRPr="00162DBA">
              <w:rPr>
                <w:rFonts w:hint="eastAsia"/>
              </w:rPr>
              <w:t>0.5</w:t>
            </w:r>
          </w:p>
        </w:tc>
        <w:tc>
          <w:tcPr>
            <w:tcW w:w="2420" w:type="dxa"/>
            <w:shd w:val="clear" w:color="auto" w:fill="auto"/>
            <w:vAlign w:val="center"/>
          </w:tcPr>
          <w:p w:rsidR="00162DBA" w:rsidRPr="00162DBA" w:rsidRDefault="00162DBA" w:rsidP="008570DE">
            <w:pPr>
              <w:ind w:firstLineChars="0" w:firstLine="0"/>
            </w:pPr>
            <w:r w:rsidRPr="00162DBA">
              <w:t>HJ/T</w:t>
            </w:r>
            <w:r w:rsidRPr="00162DBA">
              <w:rPr>
                <w:rFonts w:hint="eastAsia"/>
              </w:rPr>
              <w:t>31</w:t>
            </w:r>
          </w:p>
        </w:tc>
        <w:tc>
          <w:tcPr>
            <w:tcW w:w="2598" w:type="dxa"/>
            <w:vMerge/>
            <w:shd w:val="clear" w:color="auto" w:fill="auto"/>
            <w:vAlign w:val="center"/>
          </w:tcPr>
          <w:p w:rsidR="00162DBA" w:rsidRPr="00162DBA" w:rsidRDefault="00162DBA" w:rsidP="008570DE">
            <w:pPr>
              <w:ind w:firstLine="560"/>
            </w:pPr>
          </w:p>
        </w:tc>
      </w:tr>
      <w:tr w:rsidR="00162DBA" w:rsidRPr="00162DBA" w:rsidTr="005B5ABE">
        <w:trPr>
          <w:trHeight w:val="385"/>
          <w:jc w:val="center"/>
        </w:trPr>
        <w:tc>
          <w:tcPr>
            <w:tcW w:w="843" w:type="dxa"/>
            <w:shd w:val="clear" w:color="auto" w:fill="FFFFFF"/>
            <w:vAlign w:val="center"/>
          </w:tcPr>
          <w:p w:rsidR="00162DBA" w:rsidRPr="00162DBA" w:rsidRDefault="00162DBA" w:rsidP="00444F12">
            <w:pPr>
              <w:ind w:firstLineChars="0" w:firstLine="0"/>
              <w:jc w:val="center"/>
            </w:pPr>
            <w:r>
              <w:rPr>
                <w:rFonts w:hint="eastAsia"/>
              </w:rPr>
              <w:t>8</w:t>
            </w:r>
          </w:p>
        </w:tc>
        <w:tc>
          <w:tcPr>
            <w:tcW w:w="1757" w:type="dxa"/>
            <w:shd w:val="clear" w:color="auto" w:fill="FFFFFF"/>
            <w:vAlign w:val="center"/>
          </w:tcPr>
          <w:p w:rsidR="00162DBA" w:rsidRPr="00162DBA" w:rsidRDefault="00162DBA" w:rsidP="008570DE">
            <w:pPr>
              <w:ind w:firstLineChars="0" w:firstLine="0"/>
            </w:pPr>
            <w:r w:rsidRPr="00162DBA">
              <w:rPr>
                <w:rFonts w:hint="eastAsia"/>
              </w:rPr>
              <w:t>非甲烷总烃</w:t>
            </w:r>
          </w:p>
        </w:tc>
        <w:tc>
          <w:tcPr>
            <w:tcW w:w="1484" w:type="dxa"/>
            <w:shd w:val="clear" w:color="auto" w:fill="auto"/>
            <w:vAlign w:val="center"/>
          </w:tcPr>
          <w:p w:rsidR="00162DBA" w:rsidRPr="00162DBA" w:rsidRDefault="00162DBA" w:rsidP="008570DE">
            <w:pPr>
              <w:ind w:firstLineChars="0" w:firstLine="0"/>
            </w:pPr>
            <w:r w:rsidRPr="00162DBA">
              <w:rPr>
                <w:rFonts w:hint="eastAsia"/>
              </w:rPr>
              <w:t>80</w:t>
            </w:r>
          </w:p>
        </w:tc>
        <w:tc>
          <w:tcPr>
            <w:tcW w:w="2420" w:type="dxa"/>
            <w:shd w:val="clear" w:color="auto" w:fill="auto"/>
            <w:vAlign w:val="center"/>
          </w:tcPr>
          <w:p w:rsidR="00162DBA" w:rsidRPr="00162DBA" w:rsidRDefault="00162DBA" w:rsidP="008570DE">
            <w:pPr>
              <w:ind w:firstLineChars="0" w:firstLine="0"/>
            </w:pPr>
            <w:r w:rsidRPr="00162DBA">
              <w:t>HJ/T38</w:t>
            </w:r>
          </w:p>
        </w:tc>
        <w:tc>
          <w:tcPr>
            <w:tcW w:w="2598" w:type="dxa"/>
            <w:vMerge/>
            <w:shd w:val="clear" w:color="auto" w:fill="auto"/>
            <w:vAlign w:val="center"/>
          </w:tcPr>
          <w:p w:rsidR="00162DBA" w:rsidRPr="00162DBA" w:rsidRDefault="00162DBA" w:rsidP="008570DE">
            <w:pPr>
              <w:ind w:firstLineChars="0" w:firstLine="0"/>
            </w:pPr>
          </w:p>
        </w:tc>
      </w:tr>
    </w:tbl>
    <w:p w:rsidR="000850A0" w:rsidRPr="00675267" w:rsidRDefault="000850A0" w:rsidP="00675267">
      <w:pPr>
        <w:ind w:firstLine="560"/>
        <w:rPr>
          <w:vanish/>
        </w:rPr>
      </w:pPr>
      <w:r>
        <w:rPr>
          <w:rFonts w:hint="eastAsia"/>
          <w:vanish/>
        </w:rPr>
        <w:t>2、</w:t>
      </w:r>
      <w:r w:rsidRPr="00675267">
        <w:rPr>
          <w:rFonts w:hint="eastAsia"/>
          <w:vanish/>
        </w:rPr>
        <w:t>监测范围：</w:t>
      </w:r>
    </w:p>
    <w:p w:rsidR="000850A0" w:rsidRPr="000850A0" w:rsidRDefault="005B2D90" w:rsidP="000850A0">
      <w:pPr>
        <w:ind w:firstLine="560"/>
      </w:pPr>
      <w:r>
        <w:rPr>
          <w:rFonts w:hint="eastAsia"/>
        </w:rPr>
        <w:t>（1）</w:t>
      </w:r>
      <w:r w:rsidR="000850A0" w:rsidRPr="000850A0">
        <w:rPr>
          <w:rFonts w:hint="eastAsia"/>
        </w:rPr>
        <w:t>有组织排放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51"/>
        <w:gridCol w:w="2268"/>
        <w:gridCol w:w="1701"/>
        <w:gridCol w:w="1701"/>
      </w:tblGrid>
      <w:tr w:rsidR="000850A0" w:rsidRPr="000850A0" w:rsidTr="008570DE">
        <w:trPr>
          <w:jc w:val="center"/>
        </w:trPr>
        <w:tc>
          <w:tcPr>
            <w:tcW w:w="850" w:type="dxa"/>
            <w:shd w:val="clear" w:color="auto" w:fill="auto"/>
            <w:vAlign w:val="center"/>
          </w:tcPr>
          <w:p w:rsidR="000850A0" w:rsidRPr="000850A0" w:rsidRDefault="000850A0" w:rsidP="008570DE">
            <w:pPr>
              <w:ind w:firstLineChars="0" w:firstLine="0"/>
              <w:jc w:val="center"/>
              <w:rPr>
                <w:b/>
              </w:rPr>
            </w:pPr>
            <w:r w:rsidRPr="000850A0">
              <w:rPr>
                <w:rFonts w:hint="eastAsia"/>
                <w:b/>
              </w:rPr>
              <w:t>序号</w:t>
            </w:r>
          </w:p>
        </w:tc>
        <w:tc>
          <w:tcPr>
            <w:tcW w:w="2551" w:type="dxa"/>
            <w:shd w:val="clear" w:color="auto" w:fill="auto"/>
            <w:vAlign w:val="center"/>
          </w:tcPr>
          <w:p w:rsidR="000850A0" w:rsidRPr="000850A0" w:rsidRDefault="000850A0" w:rsidP="008570DE">
            <w:pPr>
              <w:ind w:firstLineChars="0" w:firstLine="0"/>
              <w:jc w:val="center"/>
              <w:rPr>
                <w:b/>
              </w:rPr>
            </w:pPr>
            <w:r w:rsidRPr="000850A0">
              <w:rPr>
                <w:rFonts w:hint="eastAsia"/>
                <w:b/>
              </w:rPr>
              <w:t>监测项目</w:t>
            </w:r>
          </w:p>
        </w:tc>
        <w:tc>
          <w:tcPr>
            <w:tcW w:w="2268" w:type="dxa"/>
            <w:shd w:val="clear" w:color="auto" w:fill="auto"/>
            <w:vAlign w:val="center"/>
          </w:tcPr>
          <w:p w:rsidR="000850A0" w:rsidRPr="000850A0" w:rsidRDefault="000850A0" w:rsidP="008570DE">
            <w:pPr>
              <w:ind w:firstLineChars="0" w:firstLine="0"/>
              <w:jc w:val="center"/>
              <w:rPr>
                <w:b/>
              </w:rPr>
            </w:pPr>
            <w:r w:rsidRPr="000850A0">
              <w:rPr>
                <w:rFonts w:hint="eastAsia"/>
                <w:b/>
              </w:rPr>
              <w:t>监测点位</w:t>
            </w:r>
          </w:p>
        </w:tc>
        <w:tc>
          <w:tcPr>
            <w:tcW w:w="1701" w:type="dxa"/>
            <w:shd w:val="clear" w:color="auto" w:fill="auto"/>
            <w:vAlign w:val="center"/>
          </w:tcPr>
          <w:p w:rsidR="000850A0" w:rsidRPr="000850A0" w:rsidRDefault="000850A0" w:rsidP="008570DE">
            <w:pPr>
              <w:ind w:firstLineChars="0" w:firstLine="0"/>
              <w:jc w:val="center"/>
              <w:rPr>
                <w:b/>
              </w:rPr>
            </w:pPr>
            <w:r w:rsidRPr="000850A0">
              <w:rPr>
                <w:rFonts w:hint="eastAsia"/>
                <w:b/>
              </w:rPr>
              <w:t>装置区域</w:t>
            </w:r>
          </w:p>
        </w:tc>
        <w:tc>
          <w:tcPr>
            <w:tcW w:w="1701" w:type="dxa"/>
            <w:shd w:val="clear" w:color="auto" w:fill="auto"/>
            <w:vAlign w:val="center"/>
          </w:tcPr>
          <w:p w:rsidR="000850A0" w:rsidRPr="000850A0" w:rsidRDefault="000850A0" w:rsidP="008570DE">
            <w:pPr>
              <w:ind w:firstLineChars="0" w:firstLine="0"/>
              <w:jc w:val="center"/>
              <w:rPr>
                <w:b/>
              </w:rPr>
            </w:pPr>
            <w:r w:rsidRPr="000850A0">
              <w:rPr>
                <w:rFonts w:hint="eastAsia"/>
                <w:b/>
              </w:rPr>
              <w:t>备注</w:t>
            </w:r>
          </w:p>
        </w:tc>
      </w:tr>
      <w:tr w:rsidR="00675267" w:rsidRPr="000850A0" w:rsidTr="008570DE">
        <w:trPr>
          <w:jc w:val="center"/>
        </w:trPr>
        <w:tc>
          <w:tcPr>
            <w:tcW w:w="850" w:type="dxa"/>
            <w:shd w:val="clear" w:color="auto" w:fill="auto"/>
            <w:vAlign w:val="center"/>
          </w:tcPr>
          <w:p w:rsidR="000850A0" w:rsidRPr="008570DE" w:rsidRDefault="000850A0" w:rsidP="008570DE">
            <w:pPr>
              <w:ind w:firstLineChars="0" w:firstLine="0"/>
              <w:jc w:val="center"/>
              <w:rPr>
                <w:szCs w:val="28"/>
              </w:rPr>
            </w:pPr>
            <w:r w:rsidRPr="008570DE">
              <w:rPr>
                <w:rFonts w:hint="eastAsia"/>
                <w:szCs w:val="28"/>
              </w:rPr>
              <w:t>1</w:t>
            </w:r>
          </w:p>
        </w:tc>
        <w:tc>
          <w:tcPr>
            <w:tcW w:w="2551" w:type="dxa"/>
            <w:shd w:val="clear" w:color="auto" w:fill="auto"/>
            <w:vAlign w:val="center"/>
          </w:tcPr>
          <w:p w:rsidR="000850A0" w:rsidRPr="008570DE" w:rsidRDefault="000850A0" w:rsidP="008570DE">
            <w:pPr>
              <w:ind w:firstLineChars="0" w:firstLine="0"/>
              <w:rPr>
                <w:szCs w:val="28"/>
              </w:rPr>
            </w:pPr>
            <w:r w:rsidRPr="008570DE">
              <w:rPr>
                <w:rFonts w:hint="eastAsia"/>
                <w:szCs w:val="28"/>
              </w:rPr>
              <w:t>苯、甲苯、二甲苯、非甲烷总烃</w:t>
            </w:r>
          </w:p>
        </w:tc>
        <w:tc>
          <w:tcPr>
            <w:tcW w:w="2268" w:type="dxa"/>
            <w:shd w:val="clear" w:color="auto" w:fill="auto"/>
            <w:vAlign w:val="center"/>
          </w:tcPr>
          <w:p w:rsidR="000850A0" w:rsidRPr="008570DE" w:rsidRDefault="000850A0" w:rsidP="008570DE">
            <w:pPr>
              <w:ind w:firstLineChars="0" w:firstLine="0"/>
              <w:rPr>
                <w:szCs w:val="28"/>
              </w:rPr>
            </w:pPr>
            <w:r w:rsidRPr="008570DE">
              <w:rPr>
                <w:rFonts w:hint="eastAsia"/>
                <w:szCs w:val="28"/>
              </w:rPr>
              <w:t>硝化装置吸收塔</w:t>
            </w:r>
          </w:p>
        </w:tc>
        <w:tc>
          <w:tcPr>
            <w:tcW w:w="1701" w:type="dxa"/>
            <w:shd w:val="clear" w:color="auto" w:fill="auto"/>
            <w:vAlign w:val="center"/>
          </w:tcPr>
          <w:p w:rsidR="000850A0" w:rsidRPr="008570DE" w:rsidRDefault="000850A0" w:rsidP="008570DE">
            <w:pPr>
              <w:ind w:firstLineChars="0" w:firstLine="0"/>
              <w:rPr>
                <w:szCs w:val="28"/>
              </w:rPr>
            </w:pPr>
            <w:r w:rsidRPr="008570DE">
              <w:rPr>
                <w:rFonts w:hint="eastAsia"/>
                <w:szCs w:val="28"/>
              </w:rPr>
              <w:t>硝化装置</w:t>
            </w:r>
          </w:p>
        </w:tc>
        <w:tc>
          <w:tcPr>
            <w:tcW w:w="1701" w:type="dxa"/>
            <w:shd w:val="clear" w:color="auto" w:fill="auto"/>
          </w:tcPr>
          <w:p w:rsidR="000850A0" w:rsidRPr="000850A0" w:rsidRDefault="000071B7" w:rsidP="008570DE">
            <w:pPr>
              <w:ind w:firstLineChars="0" w:firstLine="0"/>
            </w:pPr>
            <w:r>
              <w:rPr>
                <w:rFonts w:hint="eastAsia"/>
              </w:rPr>
              <w:t>频次1次，一个点位</w:t>
            </w:r>
          </w:p>
        </w:tc>
      </w:tr>
      <w:tr w:rsidR="00675267" w:rsidRPr="000850A0" w:rsidTr="008570DE">
        <w:trPr>
          <w:jc w:val="center"/>
        </w:trPr>
        <w:tc>
          <w:tcPr>
            <w:tcW w:w="850" w:type="dxa"/>
            <w:shd w:val="clear" w:color="auto" w:fill="auto"/>
            <w:vAlign w:val="center"/>
          </w:tcPr>
          <w:p w:rsidR="000850A0" w:rsidRPr="008570DE" w:rsidRDefault="000850A0" w:rsidP="008570DE">
            <w:pPr>
              <w:ind w:firstLineChars="0" w:firstLine="0"/>
              <w:jc w:val="center"/>
              <w:rPr>
                <w:szCs w:val="28"/>
              </w:rPr>
            </w:pPr>
            <w:r w:rsidRPr="008570DE">
              <w:rPr>
                <w:rFonts w:hint="eastAsia"/>
                <w:szCs w:val="28"/>
              </w:rPr>
              <w:lastRenderedPageBreak/>
              <w:t>2</w:t>
            </w:r>
          </w:p>
        </w:tc>
        <w:tc>
          <w:tcPr>
            <w:tcW w:w="2551" w:type="dxa"/>
            <w:shd w:val="clear" w:color="auto" w:fill="auto"/>
            <w:vAlign w:val="center"/>
          </w:tcPr>
          <w:p w:rsidR="000850A0" w:rsidRPr="008570DE" w:rsidRDefault="000850A0" w:rsidP="008570DE">
            <w:pPr>
              <w:ind w:firstLineChars="0" w:firstLine="0"/>
              <w:rPr>
                <w:szCs w:val="28"/>
              </w:rPr>
            </w:pPr>
            <w:r w:rsidRPr="008570DE">
              <w:rPr>
                <w:rFonts w:hint="eastAsia"/>
                <w:szCs w:val="28"/>
              </w:rPr>
              <w:t>苯、甲苯、二甲苯、硝基苯类、苯胺类、非甲烷总烃</w:t>
            </w:r>
          </w:p>
        </w:tc>
        <w:tc>
          <w:tcPr>
            <w:tcW w:w="2268" w:type="dxa"/>
            <w:shd w:val="clear" w:color="auto" w:fill="auto"/>
            <w:vAlign w:val="center"/>
          </w:tcPr>
          <w:p w:rsidR="000850A0" w:rsidRPr="008570DE" w:rsidRDefault="000850A0" w:rsidP="008570DE">
            <w:pPr>
              <w:ind w:firstLineChars="0" w:firstLine="0"/>
              <w:rPr>
                <w:szCs w:val="28"/>
              </w:rPr>
            </w:pPr>
            <w:r w:rsidRPr="008570DE">
              <w:rPr>
                <w:rFonts w:hint="eastAsia"/>
                <w:szCs w:val="28"/>
              </w:rPr>
              <w:t>氢化A装置吸收塔</w:t>
            </w:r>
          </w:p>
        </w:tc>
        <w:tc>
          <w:tcPr>
            <w:tcW w:w="1701" w:type="dxa"/>
            <w:shd w:val="clear" w:color="auto" w:fill="auto"/>
            <w:vAlign w:val="center"/>
          </w:tcPr>
          <w:p w:rsidR="000850A0" w:rsidRPr="008570DE" w:rsidRDefault="000850A0" w:rsidP="008570DE">
            <w:pPr>
              <w:ind w:firstLineChars="0" w:firstLine="0"/>
              <w:rPr>
                <w:szCs w:val="28"/>
              </w:rPr>
            </w:pPr>
            <w:r w:rsidRPr="008570DE">
              <w:rPr>
                <w:rFonts w:hint="eastAsia"/>
                <w:szCs w:val="28"/>
              </w:rPr>
              <w:t>氢化A装置</w:t>
            </w:r>
          </w:p>
        </w:tc>
        <w:tc>
          <w:tcPr>
            <w:tcW w:w="1701" w:type="dxa"/>
            <w:shd w:val="clear" w:color="auto" w:fill="auto"/>
          </w:tcPr>
          <w:p w:rsidR="000850A0" w:rsidRPr="000850A0" w:rsidRDefault="000071B7" w:rsidP="008570DE">
            <w:pPr>
              <w:ind w:firstLineChars="0" w:firstLine="0"/>
            </w:pPr>
            <w:r>
              <w:rPr>
                <w:rFonts w:hint="eastAsia"/>
              </w:rPr>
              <w:t>频次1次，一个点位</w:t>
            </w:r>
          </w:p>
        </w:tc>
      </w:tr>
      <w:tr w:rsidR="00675267" w:rsidRPr="000850A0" w:rsidTr="008570DE">
        <w:trPr>
          <w:jc w:val="center"/>
        </w:trPr>
        <w:tc>
          <w:tcPr>
            <w:tcW w:w="850" w:type="dxa"/>
            <w:shd w:val="clear" w:color="auto" w:fill="auto"/>
            <w:vAlign w:val="center"/>
          </w:tcPr>
          <w:p w:rsidR="000850A0" w:rsidRPr="008570DE" w:rsidRDefault="000850A0" w:rsidP="008570DE">
            <w:pPr>
              <w:ind w:firstLineChars="0" w:firstLine="0"/>
              <w:jc w:val="center"/>
              <w:rPr>
                <w:szCs w:val="28"/>
              </w:rPr>
            </w:pPr>
            <w:r w:rsidRPr="008570DE">
              <w:rPr>
                <w:rFonts w:hint="eastAsia"/>
                <w:szCs w:val="28"/>
              </w:rPr>
              <w:t>3</w:t>
            </w:r>
          </w:p>
        </w:tc>
        <w:tc>
          <w:tcPr>
            <w:tcW w:w="2551" w:type="dxa"/>
            <w:shd w:val="clear" w:color="auto" w:fill="auto"/>
            <w:vAlign w:val="center"/>
          </w:tcPr>
          <w:p w:rsidR="000850A0" w:rsidRPr="008570DE" w:rsidRDefault="000850A0" w:rsidP="008570DE">
            <w:pPr>
              <w:ind w:firstLineChars="0" w:firstLine="0"/>
              <w:rPr>
                <w:szCs w:val="28"/>
              </w:rPr>
            </w:pPr>
            <w:r w:rsidRPr="008570DE">
              <w:rPr>
                <w:rFonts w:hint="eastAsia"/>
                <w:szCs w:val="28"/>
              </w:rPr>
              <w:t>苯、甲苯、二甲苯、硝基苯类、苯胺类、非甲烷总烃</w:t>
            </w:r>
          </w:p>
        </w:tc>
        <w:tc>
          <w:tcPr>
            <w:tcW w:w="2268" w:type="dxa"/>
            <w:shd w:val="clear" w:color="auto" w:fill="auto"/>
            <w:vAlign w:val="center"/>
          </w:tcPr>
          <w:p w:rsidR="000850A0" w:rsidRPr="008570DE" w:rsidRDefault="000850A0" w:rsidP="008570DE">
            <w:pPr>
              <w:ind w:firstLineChars="0" w:firstLine="0"/>
              <w:rPr>
                <w:szCs w:val="28"/>
              </w:rPr>
            </w:pPr>
            <w:r w:rsidRPr="008570DE">
              <w:rPr>
                <w:rFonts w:hint="eastAsia"/>
                <w:szCs w:val="28"/>
              </w:rPr>
              <w:t>氢化B装置吸收塔</w:t>
            </w:r>
          </w:p>
        </w:tc>
        <w:tc>
          <w:tcPr>
            <w:tcW w:w="1701" w:type="dxa"/>
            <w:shd w:val="clear" w:color="auto" w:fill="auto"/>
            <w:vAlign w:val="center"/>
          </w:tcPr>
          <w:p w:rsidR="000850A0" w:rsidRPr="008570DE" w:rsidRDefault="000850A0" w:rsidP="008570DE">
            <w:pPr>
              <w:ind w:firstLineChars="0" w:firstLine="0"/>
              <w:rPr>
                <w:szCs w:val="28"/>
              </w:rPr>
            </w:pPr>
            <w:r w:rsidRPr="008570DE">
              <w:rPr>
                <w:rFonts w:hint="eastAsia"/>
                <w:szCs w:val="28"/>
              </w:rPr>
              <w:t>氢化B装置</w:t>
            </w:r>
          </w:p>
        </w:tc>
        <w:tc>
          <w:tcPr>
            <w:tcW w:w="1701" w:type="dxa"/>
            <w:shd w:val="clear" w:color="auto" w:fill="auto"/>
          </w:tcPr>
          <w:p w:rsidR="000850A0" w:rsidRPr="000850A0" w:rsidRDefault="000071B7" w:rsidP="008570DE">
            <w:pPr>
              <w:ind w:firstLineChars="0" w:firstLine="0"/>
            </w:pPr>
            <w:r>
              <w:rPr>
                <w:rFonts w:hint="eastAsia"/>
              </w:rPr>
              <w:t>频次1次，一个点位</w:t>
            </w:r>
          </w:p>
        </w:tc>
      </w:tr>
      <w:tr w:rsidR="00675267" w:rsidRPr="000850A0" w:rsidTr="008570DE">
        <w:trPr>
          <w:jc w:val="center"/>
        </w:trPr>
        <w:tc>
          <w:tcPr>
            <w:tcW w:w="850" w:type="dxa"/>
            <w:shd w:val="clear" w:color="auto" w:fill="auto"/>
            <w:vAlign w:val="center"/>
          </w:tcPr>
          <w:p w:rsidR="000850A0" w:rsidRPr="008570DE" w:rsidRDefault="000850A0" w:rsidP="008570DE">
            <w:pPr>
              <w:ind w:firstLineChars="0" w:firstLine="0"/>
              <w:jc w:val="center"/>
              <w:rPr>
                <w:szCs w:val="28"/>
              </w:rPr>
            </w:pPr>
            <w:r w:rsidRPr="008570DE">
              <w:rPr>
                <w:rFonts w:hint="eastAsia"/>
                <w:szCs w:val="28"/>
              </w:rPr>
              <w:t>4</w:t>
            </w:r>
          </w:p>
        </w:tc>
        <w:tc>
          <w:tcPr>
            <w:tcW w:w="2551" w:type="dxa"/>
            <w:shd w:val="clear" w:color="auto" w:fill="auto"/>
            <w:vAlign w:val="center"/>
          </w:tcPr>
          <w:p w:rsidR="000850A0" w:rsidRPr="008570DE" w:rsidRDefault="000850A0" w:rsidP="008570DE">
            <w:pPr>
              <w:ind w:firstLineChars="0" w:firstLine="0"/>
              <w:rPr>
                <w:szCs w:val="28"/>
              </w:rPr>
            </w:pPr>
            <w:r w:rsidRPr="008570DE">
              <w:rPr>
                <w:rFonts w:hint="eastAsia"/>
                <w:szCs w:val="28"/>
              </w:rPr>
              <w:t>苯、甲苯、二甲苯、氯苯类、硝基苯类、苯胺类、光气、非甲烷总烃</w:t>
            </w:r>
          </w:p>
        </w:tc>
        <w:tc>
          <w:tcPr>
            <w:tcW w:w="2268" w:type="dxa"/>
            <w:shd w:val="clear" w:color="auto" w:fill="auto"/>
            <w:vAlign w:val="center"/>
          </w:tcPr>
          <w:p w:rsidR="000850A0" w:rsidRPr="008570DE" w:rsidRDefault="000850A0" w:rsidP="008570DE">
            <w:pPr>
              <w:ind w:firstLineChars="0" w:firstLine="0"/>
              <w:rPr>
                <w:szCs w:val="28"/>
              </w:rPr>
            </w:pPr>
            <w:r w:rsidRPr="008570DE">
              <w:rPr>
                <w:szCs w:val="28"/>
              </w:rPr>
              <w:t>TDI光化装置吸收塔</w:t>
            </w:r>
          </w:p>
        </w:tc>
        <w:tc>
          <w:tcPr>
            <w:tcW w:w="1701" w:type="dxa"/>
            <w:shd w:val="clear" w:color="auto" w:fill="auto"/>
            <w:vAlign w:val="center"/>
          </w:tcPr>
          <w:p w:rsidR="000850A0" w:rsidRPr="008570DE" w:rsidRDefault="000850A0" w:rsidP="008570DE">
            <w:pPr>
              <w:ind w:firstLineChars="0" w:firstLine="0"/>
              <w:rPr>
                <w:szCs w:val="28"/>
              </w:rPr>
            </w:pPr>
            <w:r w:rsidRPr="008570DE">
              <w:rPr>
                <w:rFonts w:hint="eastAsia"/>
                <w:szCs w:val="28"/>
              </w:rPr>
              <w:t>光化A装置</w:t>
            </w:r>
          </w:p>
        </w:tc>
        <w:tc>
          <w:tcPr>
            <w:tcW w:w="1701" w:type="dxa"/>
            <w:shd w:val="clear" w:color="auto" w:fill="auto"/>
          </w:tcPr>
          <w:p w:rsidR="000850A0" w:rsidRPr="000850A0" w:rsidRDefault="000071B7" w:rsidP="008570DE">
            <w:pPr>
              <w:ind w:firstLineChars="0" w:firstLine="0"/>
            </w:pPr>
            <w:r>
              <w:rPr>
                <w:rFonts w:hint="eastAsia"/>
              </w:rPr>
              <w:t>频次1次，一个点位</w:t>
            </w:r>
          </w:p>
        </w:tc>
      </w:tr>
      <w:tr w:rsidR="00675267" w:rsidRPr="000850A0" w:rsidTr="008570DE">
        <w:trPr>
          <w:jc w:val="center"/>
        </w:trPr>
        <w:tc>
          <w:tcPr>
            <w:tcW w:w="850" w:type="dxa"/>
            <w:shd w:val="clear" w:color="auto" w:fill="auto"/>
            <w:vAlign w:val="center"/>
          </w:tcPr>
          <w:p w:rsidR="000850A0" w:rsidRPr="008570DE" w:rsidRDefault="000850A0" w:rsidP="008570DE">
            <w:pPr>
              <w:ind w:firstLineChars="0" w:firstLine="0"/>
              <w:jc w:val="center"/>
              <w:rPr>
                <w:szCs w:val="28"/>
              </w:rPr>
            </w:pPr>
            <w:r w:rsidRPr="008570DE">
              <w:rPr>
                <w:rFonts w:hint="eastAsia"/>
                <w:szCs w:val="28"/>
              </w:rPr>
              <w:t>5</w:t>
            </w:r>
          </w:p>
        </w:tc>
        <w:tc>
          <w:tcPr>
            <w:tcW w:w="2551" w:type="dxa"/>
            <w:shd w:val="clear" w:color="auto" w:fill="auto"/>
            <w:vAlign w:val="center"/>
          </w:tcPr>
          <w:p w:rsidR="000850A0" w:rsidRPr="008570DE" w:rsidRDefault="000850A0" w:rsidP="008570DE">
            <w:pPr>
              <w:ind w:firstLineChars="0" w:firstLine="0"/>
              <w:jc w:val="left"/>
              <w:rPr>
                <w:szCs w:val="28"/>
              </w:rPr>
            </w:pPr>
            <w:r w:rsidRPr="008570DE">
              <w:rPr>
                <w:rFonts w:hint="eastAsia"/>
                <w:szCs w:val="28"/>
              </w:rPr>
              <w:t>非甲烷总烃</w:t>
            </w:r>
          </w:p>
        </w:tc>
        <w:tc>
          <w:tcPr>
            <w:tcW w:w="2268" w:type="dxa"/>
            <w:shd w:val="clear" w:color="auto" w:fill="auto"/>
            <w:vAlign w:val="center"/>
          </w:tcPr>
          <w:p w:rsidR="000850A0" w:rsidRPr="008570DE" w:rsidRDefault="000850A0" w:rsidP="008570DE">
            <w:pPr>
              <w:ind w:firstLineChars="0" w:firstLine="0"/>
              <w:jc w:val="left"/>
              <w:rPr>
                <w:szCs w:val="28"/>
              </w:rPr>
            </w:pPr>
            <w:r w:rsidRPr="008570DE">
              <w:rPr>
                <w:rFonts w:hint="eastAsia"/>
                <w:szCs w:val="28"/>
              </w:rPr>
              <w:t>焚烧炉排放烟囱</w:t>
            </w:r>
          </w:p>
        </w:tc>
        <w:tc>
          <w:tcPr>
            <w:tcW w:w="1701" w:type="dxa"/>
            <w:shd w:val="clear" w:color="auto" w:fill="auto"/>
            <w:vAlign w:val="center"/>
          </w:tcPr>
          <w:p w:rsidR="000850A0" w:rsidRPr="008570DE" w:rsidRDefault="000850A0" w:rsidP="008570DE">
            <w:pPr>
              <w:ind w:firstLineChars="0" w:firstLine="0"/>
              <w:jc w:val="left"/>
              <w:rPr>
                <w:szCs w:val="28"/>
              </w:rPr>
            </w:pPr>
            <w:r w:rsidRPr="008570DE">
              <w:rPr>
                <w:rFonts w:hint="eastAsia"/>
                <w:szCs w:val="28"/>
              </w:rPr>
              <w:t>焚烧炉装置</w:t>
            </w:r>
          </w:p>
        </w:tc>
        <w:tc>
          <w:tcPr>
            <w:tcW w:w="1701" w:type="dxa"/>
            <w:shd w:val="clear" w:color="auto" w:fill="auto"/>
            <w:vAlign w:val="center"/>
          </w:tcPr>
          <w:p w:rsidR="000850A0" w:rsidRPr="000850A0" w:rsidRDefault="000071B7" w:rsidP="008570DE">
            <w:pPr>
              <w:ind w:firstLineChars="0" w:firstLine="0"/>
              <w:jc w:val="center"/>
            </w:pPr>
            <w:r>
              <w:rPr>
                <w:rFonts w:hint="eastAsia"/>
              </w:rPr>
              <w:t>频次1次，一个点位</w:t>
            </w:r>
          </w:p>
        </w:tc>
      </w:tr>
      <w:tr w:rsidR="00675267" w:rsidRPr="000850A0" w:rsidTr="008570DE">
        <w:trPr>
          <w:jc w:val="center"/>
        </w:trPr>
        <w:tc>
          <w:tcPr>
            <w:tcW w:w="850" w:type="dxa"/>
            <w:shd w:val="clear" w:color="auto" w:fill="auto"/>
            <w:vAlign w:val="center"/>
          </w:tcPr>
          <w:p w:rsidR="000850A0" w:rsidRPr="008570DE" w:rsidRDefault="000850A0" w:rsidP="008570DE">
            <w:pPr>
              <w:ind w:firstLineChars="0" w:firstLine="0"/>
              <w:jc w:val="center"/>
              <w:rPr>
                <w:szCs w:val="28"/>
              </w:rPr>
            </w:pPr>
            <w:r w:rsidRPr="008570DE">
              <w:rPr>
                <w:rFonts w:hint="eastAsia"/>
                <w:szCs w:val="28"/>
              </w:rPr>
              <w:t>6</w:t>
            </w:r>
          </w:p>
        </w:tc>
        <w:tc>
          <w:tcPr>
            <w:tcW w:w="2551" w:type="dxa"/>
            <w:shd w:val="clear" w:color="auto" w:fill="auto"/>
            <w:vAlign w:val="center"/>
          </w:tcPr>
          <w:p w:rsidR="000850A0" w:rsidRPr="008570DE" w:rsidRDefault="000850A0" w:rsidP="008570DE">
            <w:pPr>
              <w:ind w:firstLineChars="0" w:firstLine="0"/>
              <w:jc w:val="left"/>
              <w:rPr>
                <w:szCs w:val="28"/>
              </w:rPr>
            </w:pPr>
            <w:r w:rsidRPr="008570DE">
              <w:rPr>
                <w:rFonts w:hint="eastAsia"/>
                <w:szCs w:val="28"/>
              </w:rPr>
              <w:t>非甲烷总烃</w:t>
            </w:r>
          </w:p>
        </w:tc>
        <w:tc>
          <w:tcPr>
            <w:tcW w:w="2268" w:type="dxa"/>
            <w:shd w:val="clear" w:color="auto" w:fill="auto"/>
            <w:vAlign w:val="center"/>
          </w:tcPr>
          <w:p w:rsidR="000850A0" w:rsidRPr="008570DE" w:rsidRDefault="000850A0" w:rsidP="008570DE">
            <w:pPr>
              <w:ind w:firstLineChars="0" w:firstLine="0"/>
              <w:jc w:val="left"/>
              <w:rPr>
                <w:szCs w:val="28"/>
              </w:rPr>
            </w:pPr>
            <w:r w:rsidRPr="008570DE">
              <w:rPr>
                <w:rFonts w:hint="eastAsia"/>
                <w:szCs w:val="28"/>
              </w:rPr>
              <w:t>氯化氢吸收塔1#</w:t>
            </w:r>
          </w:p>
        </w:tc>
        <w:tc>
          <w:tcPr>
            <w:tcW w:w="1701" w:type="dxa"/>
            <w:shd w:val="clear" w:color="auto" w:fill="auto"/>
            <w:vAlign w:val="center"/>
          </w:tcPr>
          <w:p w:rsidR="00AA5390" w:rsidRPr="008570DE" w:rsidRDefault="000850A0" w:rsidP="008570DE">
            <w:pPr>
              <w:ind w:firstLineChars="0" w:firstLine="0"/>
              <w:jc w:val="left"/>
              <w:rPr>
                <w:szCs w:val="28"/>
              </w:rPr>
            </w:pPr>
            <w:r w:rsidRPr="008570DE">
              <w:rPr>
                <w:rFonts w:hint="eastAsia"/>
                <w:szCs w:val="28"/>
              </w:rPr>
              <w:t>烧碱装置</w:t>
            </w:r>
          </w:p>
          <w:p w:rsidR="000850A0" w:rsidRPr="008570DE" w:rsidRDefault="000850A0" w:rsidP="008570DE">
            <w:pPr>
              <w:ind w:firstLineChars="0" w:firstLine="0"/>
              <w:jc w:val="left"/>
              <w:rPr>
                <w:szCs w:val="28"/>
              </w:rPr>
            </w:pPr>
            <w:r w:rsidRPr="008570DE">
              <w:rPr>
                <w:rFonts w:hint="eastAsia"/>
                <w:szCs w:val="28"/>
              </w:rPr>
              <w:t>氯化氢合成</w:t>
            </w:r>
          </w:p>
        </w:tc>
        <w:tc>
          <w:tcPr>
            <w:tcW w:w="1701" w:type="dxa"/>
            <w:shd w:val="clear" w:color="auto" w:fill="auto"/>
            <w:vAlign w:val="center"/>
          </w:tcPr>
          <w:p w:rsidR="000850A0" w:rsidRPr="000850A0" w:rsidRDefault="000071B7" w:rsidP="008570DE">
            <w:pPr>
              <w:ind w:firstLineChars="0" w:firstLine="0"/>
              <w:jc w:val="center"/>
            </w:pPr>
            <w:r>
              <w:rPr>
                <w:rFonts w:hint="eastAsia"/>
              </w:rPr>
              <w:t>频次1次，一个点位</w:t>
            </w:r>
          </w:p>
        </w:tc>
      </w:tr>
      <w:tr w:rsidR="00675267" w:rsidRPr="000850A0" w:rsidTr="008570DE">
        <w:trPr>
          <w:jc w:val="center"/>
        </w:trPr>
        <w:tc>
          <w:tcPr>
            <w:tcW w:w="850" w:type="dxa"/>
            <w:shd w:val="clear" w:color="auto" w:fill="auto"/>
            <w:vAlign w:val="center"/>
          </w:tcPr>
          <w:p w:rsidR="000850A0" w:rsidRPr="008570DE" w:rsidRDefault="000850A0" w:rsidP="008570DE">
            <w:pPr>
              <w:ind w:firstLineChars="0" w:firstLine="0"/>
              <w:jc w:val="center"/>
              <w:rPr>
                <w:szCs w:val="28"/>
              </w:rPr>
            </w:pPr>
            <w:r w:rsidRPr="008570DE">
              <w:rPr>
                <w:rFonts w:hint="eastAsia"/>
                <w:szCs w:val="28"/>
              </w:rPr>
              <w:t>7</w:t>
            </w:r>
          </w:p>
        </w:tc>
        <w:tc>
          <w:tcPr>
            <w:tcW w:w="2551" w:type="dxa"/>
            <w:shd w:val="clear" w:color="auto" w:fill="auto"/>
            <w:vAlign w:val="center"/>
          </w:tcPr>
          <w:p w:rsidR="000850A0" w:rsidRPr="008570DE" w:rsidRDefault="000850A0" w:rsidP="008570DE">
            <w:pPr>
              <w:ind w:firstLineChars="0" w:firstLine="0"/>
              <w:jc w:val="left"/>
              <w:rPr>
                <w:szCs w:val="28"/>
              </w:rPr>
            </w:pPr>
            <w:r w:rsidRPr="008570DE">
              <w:rPr>
                <w:rFonts w:hint="eastAsia"/>
                <w:szCs w:val="28"/>
              </w:rPr>
              <w:t>非甲烷总烃</w:t>
            </w:r>
          </w:p>
        </w:tc>
        <w:tc>
          <w:tcPr>
            <w:tcW w:w="2268" w:type="dxa"/>
            <w:shd w:val="clear" w:color="auto" w:fill="auto"/>
            <w:vAlign w:val="center"/>
          </w:tcPr>
          <w:p w:rsidR="000850A0" w:rsidRPr="008570DE" w:rsidRDefault="000850A0" w:rsidP="008570DE">
            <w:pPr>
              <w:ind w:firstLineChars="0" w:firstLine="0"/>
              <w:jc w:val="left"/>
              <w:rPr>
                <w:szCs w:val="28"/>
              </w:rPr>
            </w:pPr>
            <w:r w:rsidRPr="008570DE">
              <w:rPr>
                <w:rFonts w:hint="eastAsia"/>
                <w:szCs w:val="28"/>
              </w:rPr>
              <w:t>氯化氢吸收塔2#</w:t>
            </w:r>
          </w:p>
        </w:tc>
        <w:tc>
          <w:tcPr>
            <w:tcW w:w="1701" w:type="dxa"/>
            <w:shd w:val="clear" w:color="auto" w:fill="auto"/>
            <w:vAlign w:val="center"/>
          </w:tcPr>
          <w:p w:rsidR="000850A0" w:rsidRPr="008570DE" w:rsidRDefault="000850A0" w:rsidP="008570DE">
            <w:pPr>
              <w:ind w:firstLineChars="0" w:firstLine="0"/>
              <w:jc w:val="left"/>
              <w:rPr>
                <w:szCs w:val="28"/>
              </w:rPr>
            </w:pPr>
            <w:r w:rsidRPr="008570DE">
              <w:rPr>
                <w:rFonts w:hint="eastAsia"/>
                <w:szCs w:val="28"/>
              </w:rPr>
              <w:t>烧碱装置</w:t>
            </w:r>
          </w:p>
          <w:p w:rsidR="000850A0" w:rsidRPr="008570DE" w:rsidRDefault="000850A0" w:rsidP="008570DE">
            <w:pPr>
              <w:ind w:firstLineChars="0" w:firstLine="0"/>
              <w:jc w:val="left"/>
              <w:rPr>
                <w:szCs w:val="28"/>
              </w:rPr>
            </w:pPr>
            <w:r w:rsidRPr="008570DE">
              <w:rPr>
                <w:rFonts w:hint="eastAsia"/>
                <w:szCs w:val="28"/>
              </w:rPr>
              <w:t>氯化氢合成</w:t>
            </w:r>
          </w:p>
        </w:tc>
        <w:tc>
          <w:tcPr>
            <w:tcW w:w="1701" w:type="dxa"/>
            <w:shd w:val="clear" w:color="auto" w:fill="auto"/>
            <w:vAlign w:val="center"/>
          </w:tcPr>
          <w:p w:rsidR="000850A0" w:rsidRPr="000850A0" w:rsidRDefault="000071B7" w:rsidP="008570DE">
            <w:pPr>
              <w:ind w:firstLineChars="0" w:firstLine="0"/>
              <w:jc w:val="center"/>
            </w:pPr>
            <w:r>
              <w:rPr>
                <w:rFonts w:hint="eastAsia"/>
              </w:rPr>
              <w:t>频次1次，一个点位</w:t>
            </w:r>
          </w:p>
        </w:tc>
      </w:tr>
      <w:tr w:rsidR="001E3330" w:rsidRPr="000850A0" w:rsidTr="008570DE">
        <w:trPr>
          <w:jc w:val="center"/>
        </w:trPr>
        <w:tc>
          <w:tcPr>
            <w:tcW w:w="850" w:type="dxa"/>
            <w:shd w:val="clear" w:color="auto" w:fill="auto"/>
            <w:vAlign w:val="center"/>
          </w:tcPr>
          <w:p w:rsidR="001E3330" w:rsidRPr="008570DE" w:rsidRDefault="001E3330" w:rsidP="00EB1D6D">
            <w:pPr>
              <w:ind w:firstLineChars="0" w:firstLine="0"/>
              <w:jc w:val="center"/>
              <w:rPr>
                <w:szCs w:val="28"/>
              </w:rPr>
            </w:pPr>
            <w:r>
              <w:rPr>
                <w:rFonts w:hint="eastAsia"/>
                <w:szCs w:val="28"/>
              </w:rPr>
              <w:t>8</w:t>
            </w:r>
          </w:p>
        </w:tc>
        <w:tc>
          <w:tcPr>
            <w:tcW w:w="2551" w:type="dxa"/>
            <w:shd w:val="clear" w:color="auto" w:fill="auto"/>
            <w:vAlign w:val="center"/>
          </w:tcPr>
          <w:p w:rsidR="001E3330" w:rsidRPr="008570DE" w:rsidRDefault="001E3330" w:rsidP="00EB1D6D">
            <w:pPr>
              <w:ind w:firstLineChars="0" w:firstLine="0"/>
              <w:jc w:val="left"/>
              <w:rPr>
                <w:szCs w:val="28"/>
              </w:rPr>
            </w:pPr>
            <w:r w:rsidRPr="008570DE">
              <w:rPr>
                <w:rFonts w:hint="eastAsia"/>
                <w:szCs w:val="28"/>
              </w:rPr>
              <w:t>非甲烷总烃</w:t>
            </w:r>
          </w:p>
        </w:tc>
        <w:tc>
          <w:tcPr>
            <w:tcW w:w="2268" w:type="dxa"/>
            <w:shd w:val="clear" w:color="auto" w:fill="auto"/>
            <w:vAlign w:val="center"/>
          </w:tcPr>
          <w:p w:rsidR="001E3330" w:rsidRPr="008570DE" w:rsidRDefault="001E3330" w:rsidP="001E3330">
            <w:pPr>
              <w:ind w:firstLineChars="0" w:firstLine="0"/>
              <w:jc w:val="left"/>
              <w:rPr>
                <w:szCs w:val="28"/>
              </w:rPr>
            </w:pPr>
            <w:r w:rsidRPr="008570DE">
              <w:rPr>
                <w:rFonts w:hint="eastAsia"/>
                <w:szCs w:val="28"/>
              </w:rPr>
              <w:t>氯化氢吸收塔</w:t>
            </w:r>
            <w:r>
              <w:rPr>
                <w:rFonts w:hint="eastAsia"/>
                <w:szCs w:val="28"/>
              </w:rPr>
              <w:t>3</w:t>
            </w:r>
            <w:r w:rsidRPr="008570DE">
              <w:rPr>
                <w:rFonts w:hint="eastAsia"/>
                <w:szCs w:val="28"/>
              </w:rPr>
              <w:t>#</w:t>
            </w:r>
          </w:p>
        </w:tc>
        <w:tc>
          <w:tcPr>
            <w:tcW w:w="1701" w:type="dxa"/>
            <w:shd w:val="clear" w:color="auto" w:fill="auto"/>
            <w:vAlign w:val="center"/>
          </w:tcPr>
          <w:p w:rsidR="001E3330" w:rsidRPr="008570DE" w:rsidRDefault="001E3330" w:rsidP="00EB1D6D">
            <w:pPr>
              <w:ind w:firstLineChars="0" w:firstLine="0"/>
              <w:jc w:val="left"/>
              <w:rPr>
                <w:szCs w:val="28"/>
              </w:rPr>
            </w:pPr>
            <w:r w:rsidRPr="008570DE">
              <w:rPr>
                <w:rFonts w:hint="eastAsia"/>
                <w:szCs w:val="28"/>
              </w:rPr>
              <w:t>烧碱装置</w:t>
            </w:r>
          </w:p>
          <w:p w:rsidR="001E3330" w:rsidRPr="008570DE" w:rsidRDefault="001E3330" w:rsidP="00EB1D6D">
            <w:pPr>
              <w:ind w:firstLineChars="0" w:firstLine="0"/>
              <w:jc w:val="left"/>
              <w:rPr>
                <w:szCs w:val="28"/>
              </w:rPr>
            </w:pPr>
            <w:r w:rsidRPr="008570DE">
              <w:rPr>
                <w:rFonts w:hint="eastAsia"/>
                <w:szCs w:val="28"/>
              </w:rPr>
              <w:t>氯化氢合成</w:t>
            </w:r>
          </w:p>
        </w:tc>
        <w:tc>
          <w:tcPr>
            <w:tcW w:w="1701" w:type="dxa"/>
            <w:shd w:val="clear" w:color="auto" w:fill="auto"/>
            <w:vAlign w:val="center"/>
          </w:tcPr>
          <w:p w:rsidR="001E3330" w:rsidRPr="000850A0" w:rsidRDefault="001E3330" w:rsidP="00EB1D6D">
            <w:pPr>
              <w:ind w:firstLineChars="0" w:firstLine="0"/>
              <w:jc w:val="center"/>
            </w:pPr>
            <w:r>
              <w:rPr>
                <w:rFonts w:hint="eastAsia"/>
              </w:rPr>
              <w:t>频次1次，一个点位</w:t>
            </w:r>
          </w:p>
        </w:tc>
      </w:tr>
      <w:tr w:rsidR="001E3330" w:rsidRPr="000850A0" w:rsidTr="008570DE">
        <w:trPr>
          <w:jc w:val="center"/>
        </w:trPr>
        <w:tc>
          <w:tcPr>
            <w:tcW w:w="850" w:type="dxa"/>
            <w:shd w:val="clear" w:color="auto" w:fill="auto"/>
            <w:vAlign w:val="center"/>
          </w:tcPr>
          <w:p w:rsidR="001E3330" w:rsidRPr="008570DE" w:rsidRDefault="001E3330" w:rsidP="008570DE">
            <w:pPr>
              <w:ind w:firstLineChars="0" w:firstLine="0"/>
              <w:jc w:val="center"/>
              <w:rPr>
                <w:szCs w:val="28"/>
              </w:rPr>
            </w:pPr>
            <w:r>
              <w:rPr>
                <w:rFonts w:hint="eastAsia"/>
                <w:szCs w:val="28"/>
              </w:rPr>
              <w:t>9</w:t>
            </w:r>
          </w:p>
        </w:tc>
        <w:tc>
          <w:tcPr>
            <w:tcW w:w="2551" w:type="dxa"/>
            <w:shd w:val="clear" w:color="auto" w:fill="auto"/>
            <w:vAlign w:val="center"/>
          </w:tcPr>
          <w:p w:rsidR="001E3330" w:rsidRPr="008570DE" w:rsidRDefault="001E3330" w:rsidP="008570DE">
            <w:pPr>
              <w:ind w:firstLineChars="0" w:firstLine="0"/>
              <w:jc w:val="left"/>
              <w:rPr>
                <w:szCs w:val="28"/>
              </w:rPr>
            </w:pPr>
            <w:r w:rsidRPr="008570DE">
              <w:rPr>
                <w:rFonts w:hint="eastAsia"/>
                <w:szCs w:val="28"/>
              </w:rPr>
              <w:t>非甲烷总烃</w:t>
            </w:r>
          </w:p>
        </w:tc>
        <w:tc>
          <w:tcPr>
            <w:tcW w:w="2268" w:type="dxa"/>
            <w:shd w:val="clear" w:color="auto" w:fill="auto"/>
            <w:vAlign w:val="center"/>
          </w:tcPr>
          <w:p w:rsidR="001E3330" w:rsidRPr="008570DE" w:rsidRDefault="001E3330" w:rsidP="008570DE">
            <w:pPr>
              <w:ind w:firstLineChars="0" w:firstLine="0"/>
              <w:jc w:val="left"/>
              <w:rPr>
                <w:szCs w:val="28"/>
              </w:rPr>
            </w:pPr>
            <w:r w:rsidRPr="008570DE">
              <w:rPr>
                <w:rFonts w:hint="eastAsia"/>
                <w:szCs w:val="28"/>
              </w:rPr>
              <w:t>氯气吸收塔</w:t>
            </w:r>
          </w:p>
        </w:tc>
        <w:tc>
          <w:tcPr>
            <w:tcW w:w="1701" w:type="dxa"/>
            <w:shd w:val="clear" w:color="auto" w:fill="auto"/>
            <w:vAlign w:val="center"/>
          </w:tcPr>
          <w:p w:rsidR="001E3330" w:rsidRPr="008570DE" w:rsidRDefault="001E3330" w:rsidP="008570DE">
            <w:pPr>
              <w:ind w:firstLineChars="0" w:firstLine="0"/>
              <w:jc w:val="left"/>
              <w:rPr>
                <w:szCs w:val="28"/>
              </w:rPr>
            </w:pPr>
            <w:r w:rsidRPr="008570DE">
              <w:rPr>
                <w:rFonts w:hint="eastAsia"/>
                <w:szCs w:val="28"/>
              </w:rPr>
              <w:t>烧碱装置</w:t>
            </w:r>
          </w:p>
          <w:p w:rsidR="001E3330" w:rsidRPr="008570DE" w:rsidRDefault="001E3330" w:rsidP="008570DE">
            <w:pPr>
              <w:ind w:firstLineChars="0" w:firstLine="0"/>
              <w:jc w:val="left"/>
              <w:rPr>
                <w:szCs w:val="28"/>
              </w:rPr>
            </w:pPr>
            <w:r w:rsidRPr="008570DE">
              <w:rPr>
                <w:rFonts w:hint="eastAsia"/>
                <w:szCs w:val="28"/>
              </w:rPr>
              <w:t>氯氢处理</w:t>
            </w:r>
          </w:p>
        </w:tc>
        <w:tc>
          <w:tcPr>
            <w:tcW w:w="1701" w:type="dxa"/>
            <w:shd w:val="clear" w:color="auto" w:fill="auto"/>
            <w:vAlign w:val="center"/>
          </w:tcPr>
          <w:p w:rsidR="001E3330" w:rsidRPr="000850A0" w:rsidRDefault="001E3330" w:rsidP="008570DE">
            <w:pPr>
              <w:ind w:firstLineChars="0" w:firstLine="0"/>
              <w:jc w:val="center"/>
            </w:pPr>
            <w:r>
              <w:rPr>
                <w:rFonts w:hint="eastAsia"/>
              </w:rPr>
              <w:t>频次1次，一个点位</w:t>
            </w:r>
          </w:p>
        </w:tc>
      </w:tr>
    </w:tbl>
    <w:p w:rsidR="000850A0" w:rsidRPr="000850A0" w:rsidRDefault="005B2D90" w:rsidP="000850A0">
      <w:pPr>
        <w:ind w:firstLine="560"/>
      </w:pPr>
      <w:r>
        <w:rPr>
          <w:rFonts w:hint="eastAsia"/>
        </w:rPr>
        <w:t>（1）</w:t>
      </w:r>
      <w:r w:rsidR="000850A0" w:rsidRPr="000850A0">
        <w:rPr>
          <w:rFonts w:hint="eastAsia"/>
        </w:rPr>
        <w:t>无组织排放</w:t>
      </w:r>
    </w:p>
    <w:p w:rsidR="000071B7" w:rsidRDefault="000071B7" w:rsidP="000850A0">
      <w:pPr>
        <w:ind w:firstLine="560"/>
      </w:pPr>
      <w:r>
        <w:rPr>
          <w:rFonts w:hint="eastAsia"/>
        </w:rPr>
        <w:t>无组织排放需要监测装置区域如下：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51"/>
        <w:gridCol w:w="2268"/>
        <w:gridCol w:w="1701"/>
        <w:gridCol w:w="1701"/>
      </w:tblGrid>
      <w:tr w:rsidR="000071B7" w:rsidRPr="000850A0" w:rsidTr="00657EDA">
        <w:trPr>
          <w:jc w:val="center"/>
        </w:trPr>
        <w:tc>
          <w:tcPr>
            <w:tcW w:w="850" w:type="dxa"/>
            <w:shd w:val="clear" w:color="auto" w:fill="auto"/>
            <w:vAlign w:val="center"/>
          </w:tcPr>
          <w:p w:rsidR="000071B7" w:rsidRPr="000850A0" w:rsidRDefault="000071B7" w:rsidP="00657EDA">
            <w:pPr>
              <w:ind w:firstLineChars="0" w:firstLine="0"/>
              <w:jc w:val="center"/>
              <w:rPr>
                <w:b/>
              </w:rPr>
            </w:pPr>
            <w:r w:rsidRPr="000850A0">
              <w:rPr>
                <w:rFonts w:hint="eastAsia"/>
                <w:b/>
              </w:rPr>
              <w:t>序号</w:t>
            </w:r>
          </w:p>
        </w:tc>
        <w:tc>
          <w:tcPr>
            <w:tcW w:w="2551" w:type="dxa"/>
            <w:shd w:val="clear" w:color="auto" w:fill="auto"/>
            <w:vAlign w:val="center"/>
          </w:tcPr>
          <w:p w:rsidR="000071B7" w:rsidRPr="000850A0" w:rsidRDefault="000071B7" w:rsidP="00657EDA">
            <w:pPr>
              <w:ind w:firstLineChars="0" w:firstLine="0"/>
              <w:jc w:val="center"/>
              <w:rPr>
                <w:b/>
              </w:rPr>
            </w:pPr>
            <w:r w:rsidRPr="000850A0">
              <w:rPr>
                <w:rFonts w:hint="eastAsia"/>
                <w:b/>
              </w:rPr>
              <w:t>监测项目</w:t>
            </w:r>
          </w:p>
        </w:tc>
        <w:tc>
          <w:tcPr>
            <w:tcW w:w="2268" w:type="dxa"/>
            <w:shd w:val="clear" w:color="auto" w:fill="auto"/>
            <w:vAlign w:val="center"/>
          </w:tcPr>
          <w:p w:rsidR="000071B7" w:rsidRPr="000850A0" w:rsidRDefault="000071B7" w:rsidP="000071B7">
            <w:pPr>
              <w:ind w:firstLineChars="0" w:firstLine="0"/>
              <w:jc w:val="center"/>
              <w:rPr>
                <w:b/>
              </w:rPr>
            </w:pPr>
            <w:r w:rsidRPr="000850A0">
              <w:rPr>
                <w:rFonts w:hint="eastAsia"/>
                <w:b/>
              </w:rPr>
              <w:t>监测</w:t>
            </w:r>
            <w:r>
              <w:rPr>
                <w:rFonts w:hint="eastAsia"/>
                <w:b/>
              </w:rPr>
              <w:t>区域</w:t>
            </w:r>
          </w:p>
        </w:tc>
        <w:tc>
          <w:tcPr>
            <w:tcW w:w="1701" w:type="dxa"/>
            <w:shd w:val="clear" w:color="auto" w:fill="auto"/>
            <w:vAlign w:val="center"/>
          </w:tcPr>
          <w:p w:rsidR="000071B7" w:rsidRPr="000850A0" w:rsidRDefault="00441AB0" w:rsidP="00657EDA">
            <w:pPr>
              <w:ind w:firstLineChars="0" w:firstLine="0"/>
              <w:jc w:val="center"/>
              <w:rPr>
                <w:b/>
              </w:rPr>
            </w:pPr>
            <w:r>
              <w:rPr>
                <w:rFonts w:hint="eastAsia"/>
                <w:b/>
              </w:rPr>
              <w:t>监测范围</w:t>
            </w:r>
          </w:p>
        </w:tc>
        <w:tc>
          <w:tcPr>
            <w:tcW w:w="1701" w:type="dxa"/>
            <w:shd w:val="clear" w:color="auto" w:fill="auto"/>
            <w:vAlign w:val="center"/>
          </w:tcPr>
          <w:p w:rsidR="000071B7" w:rsidRPr="000850A0" w:rsidRDefault="000071B7" w:rsidP="00657EDA">
            <w:pPr>
              <w:ind w:firstLineChars="0" w:firstLine="0"/>
              <w:jc w:val="center"/>
              <w:rPr>
                <w:b/>
              </w:rPr>
            </w:pPr>
            <w:r w:rsidRPr="000850A0">
              <w:rPr>
                <w:rFonts w:hint="eastAsia"/>
                <w:b/>
              </w:rPr>
              <w:t>备注</w:t>
            </w:r>
          </w:p>
        </w:tc>
      </w:tr>
      <w:tr w:rsidR="000071B7" w:rsidRPr="000850A0" w:rsidTr="00657EDA">
        <w:trPr>
          <w:jc w:val="center"/>
        </w:trPr>
        <w:tc>
          <w:tcPr>
            <w:tcW w:w="850" w:type="dxa"/>
            <w:shd w:val="clear" w:color="auto" w:fill="auto"/>
            <w:vAlign w:val="center"/>
          </w:tcPr>
          <w:p w:rsidR="000071B7" w:rsidRPr="008570DE" w:rsidRDefault="000071B7" w:rsidP="00657EDA">
            <w:pPr>
              <w:ind w:firstLineChars="0" w:firstLine="0"/>
              <w:jc w:val="center"/>
              <w:rPr>
                <w:szCs w:val="28"/>
              </w:rPr>
            </w:pPr>
            <w:r w:rsidRPr="008570DE">
              <w:rPr>
                <w:rFonts w:hint="eastAsia"/>
                <w:szCs w:val="28"/>
              </w:rPr>
              <w:t>1</w:t>
            </w:r>
          </w:p>
        </w:tc>
        <w:tc>
          <w:tcPr>
            <w:tcW w:w="2551" w:type="dxa"/>
            <w:shd w:val="clear" w:color="auto" w:fill="auto"/>
            <w:vAlign w:val="center"/>
          </w:tcPr>
          <w:p w:rsidR="000071B7" w:rsidRPr="008570DE" w:rsidRDefault="00441AB0" w:rsidP="00657EDA">
            <w:pPr>
              <w:ind w:firstLineChars="0" w:firstLine="0"/>
              <w:rPr>
                <w:szCs w:val="28"/>
              </w:rPr>
            </w:pPr>
            <w:r w:rsidRPr="008570DE">
              <w:rPr>
                <w:rFonts w:hint="eastAsia"/>
                <w:szCs w:val="28"/>
              </w:rPr>
              <w:t>非甲烷总烃</w:t>
            </w:r>
          </w:p>
        </w:tc>
        <w:tc>
          <w:tcPr>
            <w:tcW w:w="2268" w:type="dxa"/>
            <w:shd w:val="clear" w:color="auto" w:fill="auto"/>
            <w:vAlign w:val="center"/>
          </w:tcPr>
          <w:p w:rsidR="000071B7" w:rsidRPr="008570DE" w:rsidRDefault="00441AB0" w:rsidP="00657EDA">
            <w:pPr>
              <w:ind w:firstLineChars="0" w:firstLine="0"/>
              <w:rPr>
                <w:szCs w:val="28"/>
              </w:rPr>
            </w:pPr>
            <w:r>
              <w:rPr>
                <w:rFonts w:hint="eastAsia"/>
              </w:rPr>
              <w:t>烧碱装置</w:t>
            </w:r>
            <w:r w:rsidR="00105EF1">
              <w:rPr>
                <w:rFonts w:hint="eastAsia"/>
              </w:rPr>
              <w:t>（含液</w:t>
            </w:r>
            <w:r w:rsidR="00105EF1">
              <w:rPr>
                <w:rFonts w:hint="eastAsia"/>
              </w:rPr>
              <w:lastRenderedPageBreak/>
              <w:t>体罐区）</w:t>
            </w:r>
          </w:p>
        </w:tc>
        <w:tc>
          <w:tcPr>
            <w:tcW w:w="1701" w:type="dxa"/>
            <w:shd w:val="clear" w:color="auto" w:fill="auto"/>
            <w:vAlign w:val="center"/>
          </w:tcPr>
          <w:p w:rsidR="000071B7" w:rsidRPr="008570DE" w:rsidRDefault="00444F12" w:rsidP="00444F12">
            <w:pPr>
              <w:ind w:firstLineChars="0" w:firstLine="0"/>
              <w:rPr>
                <w:szCs w:val="28"/>
              </w:rPr>
            </w:pPr>
            <w:r>
              <w:rPr>
                <w:rFonts w:hint="eastAsia"/>
              </w:rPr>
              <w:lastRenderedPageBreak/>
              <w:t>装置四周</w:t>
            </w:r>
          </w:p>
        </w:tc>
        <w:tc>
          <w:tcPr>
            <w:tcW w:w="1701" w:type="dxa"/>
            <w:shd w:val="clear" w:color="auto" w:fill="auto"/>
          </w:tcPr>
          <w:p w:rsidR="000071B7" w:rsidRPr="000850A0" w:rsidRDefault="00444F12" w:rsidP="00444F12">
            <w:pPr>
              <w:ind w:firstLineChars="0" w:firstLine="0"/>
            </w:pPr>
            <w:r>
              <w:rPr>
                <w:rFonts w:hint="eastAsia"/>
              </w:rPr>
              <w:t>频次1次，4</w:t>
            </w:r>
            <w:r>
              <w:rPr>
                <w:rFonts w:hint="eastAsia"/>
              </w:rPr>
              <w:lastRenderedPageBreak/>
              <w:t>个点位</w:t>
            </w:r>
          </w:p>
        </w:tc>
      </w:tr>
      <w:tr w:rsidR="000071B7" w:rsidRPr="000850A0" w:rsidTr="00657EDA">
        <w:trPr>
          <w:jc w:val="center"/>
        </w:trPr>
        <w:tc>
          <w:tcPr>
            <w:tcW w:w="850" w:type="dxa"/>
            <w:shd w:val="clear" w:color="auto" w:fill="auto"/>
            <w:vAlign w:val="center"/>
          </w:tcPr>
          <w:p w:rsidR="000071B7" w:rsidRPr="008570DE" w:rsidRDefault="000071B7" w:rsidP="00657EDA">
            <w:pPr>
              <w:ind w:firstLineChars="0" w:firstLine="0"/>
              <w:jc w:val="center"/>
              <w:rPr>
                <w:szCs w:val="28"/>
              </w:rPr>
            </w:pPr>
            <w:r w:rsidRPr="008570DE">
              <w:rPr>
                <w:rFonts w:hint="eastAsia"/>
                <w:szCs w:val="28"/>
              </w:rPr>
              <w:lastRenderedPageBreak/>
              <w:t>2</w:t>
            </w:r>
          </w:p>
        </w:tc>
        <w:tc>
          <w:tcPr>
            <w:tcW w:w="2551" w:type="dxa"/>
            <w:shd w:val="clear" w:color="auto" w:fill="auto"/>
            <w:vAlign w:val="center"/>
          </w:tcPr>
          <w:p w:rsidR="000071B7" w:rsidRPr="008570DE" w:rsidRDefault="00441AB0" w:rsidP="00657EDA">
            <w:pPr>
              <w:ind w:firstLineChars="0" w:firstLine="0"/>
              <w:rPr>
                <w:szCs w:val="28"/>
              </w:rPr>
            </w:pPr>
            <w:r w:rsidRPr="008570DE">
              <w:rPr>
                <w:rFonts w:hint="eastAsia"/>
                <w:szCs w:val="28"/>
              </w:rPr>
              <w:t>非甲烷总烃</w:t>
            </w:r>
            <w:r>
              <w:rPr>
                <w:rFonts w:hint="eastAsia"/>
                <w:szCs w:val="28"/>
              </w:rPr>
              <w:t>、硝基苯类、苯胺类</w:t>
            </w:r>
            <w:r w:rsidR="001E3330">
              <w:rPr>
                <w:rFonts w:hint="eastAsia"/>
                <w:szCs w:val="28"/>
              </w:rPr>
              <w:t>、氯苯类</w:t>
            </w:r>
          </w:p>
        </w:tc>
        <w:tc>
          <w:tcPr>
            <w:tcW w:w="2268" w:type="dxa"/>
            <w:shd w:val="clear" w:color="auto" w:fill="auto"/>
            <w:vAlign w:val="center"/>
          </w:tcPr>
          <w:p w:rsidR="000071B7" w:rsidRPr="008570DE" w:rsidRDefault="00441AB0" w:rsidP="00657EDA">
            <w:pPr>
              <w:ind w:firstLineChars="0" w:firstLine="0"/>
              <w:rPr>
                <w:szCs w:val="28"/>
              </w:rPr>
            </w:pPr>
            <w:r>
              <w:rPr>
                <w:rFonts w:hint="eastAsia"/>
              </w:rPr>
              <w:t>污水处理装置</w:t>
            </w:r>
          </w:p>
        </w:tc>
        <w:tc>
          <w:tcPr>
            <w:tcW w:w="1701" w:type="dxa"/>
            <w:shd w:val="clear" w:color="auto" w:fill="auto"/>
            <w:vAlign w:val="center"/>
          </w:tcPr>
          <w:p w:rsidR="000071B7" w:rsidRPr="008570DE" w:rsidRDefault="00884C3C" w:rsidP="00657EDA">
            <w:pPr>
              <w:ind w:firstLineChars="0" w:firstLine="0"/>
              <w:rPr>
                <w:szCs w:val="28"/>
              </w:rPr>
            </w:pPr>
            <w:r>
              <w:rPr>
                <w:rFonts w:hint="eastAsia"/>
              </w:rPr>
              <w:t>装置四周</w:t>
            </w:r>
          </w:p>
        </w:tc>
        <w:tc>
          <w:tcPr>
            <w:tcW w:w="1701" w:type="dxa"/>
            <w:shd w:val="clear" w:color="auto" w:fill="auto"/>
          </w:tcPr>
          <w:p w:rsidR="000071B7" w:rsidRPr="000850A0" w:rsidRDefault="00444F12" w:rsidP="00657EDA">
            <w:pPr>
              <w:ind w:firstLineChars="0" w:firstLine="0"/>
            </w:pPr>
            <w:r>
              <w:rPr>
                <w:rFonts w:hint="eastAsia"/>
              </w:rPr>
              <w:t>频次1次，4个点位</w:t>
            </w:r>
          </w:p>
        </w:tc>
      </w:tr>
      <w:tr w:rsidR="000071B7" w:rsidRPr="000850A0" w:rsidTr="00657EDA">
        <w:trPr>
          <w:jc w:val="center"/>
        </w:trPr>
        <w:tc>
          <w:tcPr>
            <w:tcW w:w="850" w:type="dxa"/>
            <w:shd w:val="clear" w:color="auto" w:fill="auto"/>
            <w:vAlign w:val="center"/>
          </w:tcPr>
          <w:p w:rsidR="000071B7" w:rsidRPr="008570DE" w:rsidRDefault="000071B7" w:rsidP="00657EDA">
            <w:pPr>
              <w:ind w:firstLineChars="0" w:firstLine="0"/>
              <w:jc w:val="center"/>
              <w:rPr>
                <w:szCs w:val="28"/>
              </w:rPr>
            </w:pPr>
            <w:r w:rsidRPr="008570DE">
              <w:rPr>
                <w:rFonts w:hint="eastAsia"/>
                <w:szCs w:val="28"/>
              </w:rPr>
              <w:t>3</w:t>
            </w:r>
          </w:p>
        </w:tc>
        <w:tc>
          <w:tcPr>
            <w:tcW w:w="2551" w:type="dxa"/>
            <w:shd w:val="clear" w:color="auto" w:fill="auto"/>
            <w:vAlign w:val="center"/>
          </w:tcPr>
          <w:p w:rsidR="000071B7" w:rsidRPr="008570DE" w:rsidRDefault="00441AB0" w:rsidP="00657EDA">
            <w:pPr>
              <w:ind w:firstLineChars="0" w:firstLine="0"/>
              <w:rPr>
                <w:szCs w:val="28"/>
              </w:rPr>
            </w:pPr>
            <w:r w:rsidRPr="008570DE">
              <w:rPr>
                <w:rFonts w:hint="eastAsia"/>
                <w:szCs w:val="28"/>
              </w:rPr>
              <w:t>非甲烷总烃</w:t>
            </w:r>
            <w:r>
              <w:rPr>
                <w:rFonts w:hint="eastAsia"/>
                <w:szCs w:val="28"/>
              </w:rPr>
              <w:t>、硝基苯类</w:t>
            </w:r>
          </w:p>
        </w:tc>
        <w:tc>
          <w:tcPr>
            <w:tcW w:w="2268" w:type="dxa"/>
            <w:shd w:val="clear" w:color="auto" w:fill="auto"/>
            <w:vAlign w:val="center"/>
          </w:tcPr>
          <w:p w:rsidR="000071B7" w:rsidRPr="008570DE" w:rsidRDefault="00441AB0" w:rsidP="00657EDA">
            <w:pPr>
              <w:ind w:firstLineChars="0" w:firstLine="0"/>
              <w:rPr>
                <w:szCs w:val="28"/>
              </w:rPr>
            </w:pPr>
            <w:r>
              <w:rPr>
                <w:rFonts w:hint="eastAsia"/>
              </w:rPr>
              <w:t>硝化装置</w:t>
            </w:r>
          </w:p>
        </w:tc>
        <w:tc>
          <w:tcPr>
            <w:tcW w:w="1701" w:type="dxa"/>
            <w:shd w:val="clear" w:color="auto" w:fill="auto"/>
            <w:vAlign w:val="center"/>
          </w:tcPr>
          <w:p w:rsidR="000071B7" w:rsidRPr="008570DE" w:rsidRDefault="00884C3C" w:rsidP="00657EDA">
            <w:pPr>
              <w:ind w:firstLineChars="0" w:firstLine="0"/>
              <w:rPr>
                <w:szCs w:val="28"/>
              </w:rPr>
            </w:pPr>
            <w:r>
              <w:rPr>
                <w:rFonts w:hint="eastAsia"/>
              </w:rPr>
              <w:t>装置四周</w:t>
            </w:r>
          </w:p>
        </w:tc>
        <w:tc>
          <w:tcPr>
            <w:tcW w:w="1701" w:type="dxa"/>
            <w:shd w:val="clear" w:color="auto" w:fill="auto"/>
          </w:tcPr>
          <w:p w:rsidR="000071B7" w:rsidRPr="000850A0" w:rsidRDefault="00444F12" w:rsidP="00657EDA">
            <w:pPr>
              <w:ind w:firstLineChars="0" w:firstLine="0"/>
            </w:pPr>
            <w:r>
              <w:rPr>
                <w:rFonts w:hint="eastAsia"/>
              </w:rPr>
              <w:t>频次1次，4个点位</w:t>
            </w:r>
          </w:p>
        </w:tc>
      </w:tr>
      <w:tr w:rsidR="000071B7" w:rsidRPr="000850A0" w:rsidTr="00657EDA">
        <w:trPr>
          <w:jc w:val="center"/>
        </w:trPr>
        <w:tc>
          <w:tcPr>
            <w:tcW w:w="850" w:type="dxa"/>
            <w:shd w:val="clear" w:color="auto" w:fill="auto"/>
            <w:vAlign w:val="center"/>
          </w:tcPr>
          <w:p w:rsidR="000071B7" w:rsidRPr="008570DE" w:rsidRDefault="000071B7" w:rsidP="00657EDA">
            <w:pPr>
              <w:ind w:firstLineChars="0" w:firstLine="0"/>
              <w:jc w:val="center"/>
              <w:rPr>
                <w:szCs w:val="28"/>
              </w:rPr>
            </w:pPr>
            <w:r w:rsidRPr="008570DE">
              <w:rPr>
                <w:rFonts w:hint="eastAsia"/>
                <w:szCs w:val="28"/>
              </w:rPr>
              <w:t>4</w:t>
            </w:r>
          </w:p>
        </w:tc>
        <w:tc>
          <w:tcPr>
            <w:tcW w:w="2551" w:type="dxa"/>
            <w:shd w:val="clear" w:color="auto" w:fill="auto"/>
            <w:vAlign w:val="center"/>
          </w:tcPr>
          <w:p w:rsidR="000071B7" w:rsidRPr="008570DE" w:rsidRDefault="00441AB0" w:rsidP="00657EDA">
            <w:pPr>
              <w:ind w:firstLineChars="0" w:firstLine="0"/>
              <w:rPr>
                <w:szCs w:val="28"/>
              </w:rPr>
            </w:pPr>
            <w:r w:rsidRPr="008570DE">
              <w:rPr>
                <w:rFonts w:hint="eastAsia"/>
                <w:szCs w:val="28"/>
              </w:rPr>
              <w:t>非甲烷总烃</w:t>
            </w:r>
            <w:r>
              <w:rPr>
                <w:rFonts w:hint="eastAsia"/>
                <w:szCs w:val="28"/>
              </w:rPr>
              <w:t>、硝基苯类、苯胺类</w:t>
            </w:r>
          </w:p>
        </w:tc>
        <w:tc>
          <w:tcPr>
            <w:tcW w:w="2268" w:type="dxa"/>
            <w:shd w:val="clear" w:color="auto" w:fill="auto"/>
            <w:vAlign w:val="center"/>
          </w:tcPr>
          <w:p w:rsidR="000071B7" w:rsidRPr="008570DE" w:rsidRDefault="00441AB0" w:rsidP="00657EDA">
            <w:pPr>
              <w:ind w:firstLineChars="0" w:firstLine="0"/>
              <w:rPr>
                <w:szCs w:val="28"/>
              </w:rPr>
            </w:pPr>
            <w:r w:rsidRPr="000850A0">
              <w:rPr>
                <w:rFonts w:hint="eastAsia"/>
              </w:rPr>
              <w:t>氢化装置</w:t>
            </w:r>
            <w:r>
              <w:rPr>
                <w:rFonts w:hint="eastAsia"/>
              </w:rPr>
              <w:t>A</w:t>
            </w:r>
            <w:r w:rsidR="001E3330">
              <w:rPr>
                <w:rFonts w:hint="eastAsia"/>
              </w:rPr>
              <w:t>/B</w:t>
            </w:r>
            <w:r>
              <w:rPr>
                <w:rFonts w:hint="eastAsia"/>
              </w:rPr>
              <w:t>线</w:t>
            </w:r>
          </w:p>
        </w:tc>
        <w:tc>
          <w:tcPr>
            <w:tcW w:w="1701" w:type="dxa"/>
            <w:shd w:val="clear" w:color="auto" w:fill="auto"/>
            <w:vAlign w:val="center"/>
          </w:tcPr>
          <w:p w:rsidR="000071B7" w:rsidRPr="008570DE" w:rsidRDefault="00884C3C" w:rsidP="00657EDA">
            <w:pPr>
              <w:ind w:firstLineChars="0" w:firstLine="0"/>
              <w:rPr>
                <w:szCs w:val="28"/>
              </w:rPr>
            </w:pPr>
            <w:r>
              <w:rPr>
                <w:rFonts w:hint="eastAsia"/>
              </w:rPr>
              <w:t>装置四周</w:t>
            </w:r>
          </w:p>
        </w:tc>
        <w:tc>
          <w:tcPr>
            <w:tcW w:w="1701" w:type="dxa"/>
            <w:shd w:val="clear" w:color="auto" w:fill="auto"/>
          </w:tcPr>
          <w:p w:rsidR="000071B7" w:rsidRPr="000850A0" w:rsidRDefault="00444F12" w:rsidP="00657EDA">
            <w:pPr>
              <w:ind w:firstLineChars="0" w:firstLine="0"/>
            </w:pPr>
            <w:r>
              <w:rPr>
                <w:rFonts w:hint="eastAsia"/>
              </w:rPr>
              <w:t>频次1次，4个点位</w:t>
            </w:r>
          </w:p>
        </w:tc>
      </w:tr>
      <w:tr w:rsidR="000071B7" w:rsidRPr="000850A0" w:rsidTr="00657EDA">
        <w:trPr>
          <w:jc w:val="center"/>
        </w:trPr>
        <w:tc>
          <w:tcPr>
            <w:tcW w:w="850" w:type="dxa"/>
            <w:shd w:val="clear" w:color="auto" w:fill="auto"/>
            <w:vAlign w:val="center"/>
          </w:tcPr>
          <w:p w:rsidR="000071B7" w:rsidRPr="008570DE" w:rsidRDefault="006551DC" w:rsidP="00657EDA">
            <w:pPr>
              <w:ind w:firstLineChars="0" w:firstLine="0"/>
              <w:jc w:val="center"/>
              <w:rPr>
                <w:szCs w:val="28"/>
              </w:rPr>
            </w:pPr>
            <w:r>
              <w:rPr>
                <w:rFonts w:hint="eastAsia"/>
                <w:szCs w:val="28"/>
              </w:rPr>
              <w:t>5</w:t>
            </w:r>
          </w:p>
        </w:tc>
        <w:tc>
          <w:tcPr>
            <w:tcW w:w="2551" w:type="dxa"/>
            <w:shd w:val="clear" w:color="auto" w:fill="auto"/>
            <w:vAlign w:val="center"/>
          </w:tcPr>
          <w:p w:rsidR="000071B7" w:rsidRPr="008570DE" w:rsidRDefault="00444F12" w:rsidP="00657EDA">
            <w:pPr>
              <w:ind w:firstLineChars="0" w:firstLine="0"/>
              <w:jc w:val="left"/>
              <w:rPr>
                <w:szCs w:val="28"/>
              </w:rPr>
            </w:pPr>
            <w:r w:rsidRPr="008570DE">
              <w:rPr>
                <w:rFonts w:hint="eastAsia"/>
                <w:szCs w:val="28"/>
              </w:rPr>
              <w:t>非甲烷总烃</w:t>
            </w:r>
            <w:r>
              <w:rPr>
                <w:rFonts w:hint="eastAsia"/>
                <w:szCs w:val="28"/>
              </w:rPr>
              <w:t>、硝基苯类、苯胺类</w:t>
            </w:r>
            <w:r w:rsidR="001E3330">
              <w:rPr>
                <w:rFonts w:hint="eastAsia"/>
                <w:szCs w:val="28"/>
              </w:rPr>
              <w:t>、光气、氯苯类</w:t>
            </w:r>
          </w:p>
        </w:tc>
        <w:tc>
          <w:tcPr>
            <w:tcW w:w="2268" w:type="dxa"/>
            <w:shd w:val="clear" w:color="auto" w:fill="auto"/>
            <w:vAlign w:val="center"/>
          </w:tcPr>
          <w:p w:rsidR="000071B7" w:rsidRPr="008570DE" w:rsidRDefault="00441AB0" w:rsidP="00657EDA">
            <w:pPr>
              <w:ind w:firstLineChars="0" w:firstLine="0"/>
              <w:jc w:val="left"/>
              <w:rPr>
                <w:szCs w:val="28"/>
              </w:rPr>
            </w:pPr>
            <w:r w:rsidRPr="000850A0">
              <w:rPr>
                <w:rFonts w:hint="eastAsia"/>
              </w:rPr>
              <w:t>光化装置</w:t>
            </w:r>
            <w:r>
              <w:rPr>
                <w:rFonts w:hint="eastAsia"/>
              </w:rPr>
              <w:t>A</w:t>
            </w:r>
            <w:r w:rsidR="001E3330">
              <w:rPr>
                <w:rFonts w:hint="eastAsia"/>
              </w:rPr>
              <w:t>/B</w:t>
            </w:r>
            <w:r>
              <w:rPr>
                <w:rFonts w:hint="eastAsia"/>
              </w:rPr>
              <w:t>线</w:t>
            </w:r>
          </w:p>
        </w:tc>
        <w:tc>
          <w:tcPr>
            <w:tcW w:w="1701" w:type="dxa"/>
            <w:shd w:val="clear" w:color="auto" w:fill="auto"/>
            <w:vAlign w:val="center"/>
          </w:tcPr>
          <w:p w:rsidR="000071B7" w:rsidRPr="008570DE" w:rsidRDefault="00884C3C" w:rsidP="00657EDA">
            <w:pPr>
              <w:ind w:firstLineChars="0" w:firstLine="0"/>
              <w:jc w:val="left"/>
              <w:rPr>
                <w:szCs w:val="28"/>
              </w:rPr>
            </w:pPr>
            <w:r>
              <w:rPr>
                <w:rFonts w:hint="eastAsia"/>
              </w:rPr>
              <w:t>装置四周</w:t>
            </w:r>
          </w:p>
        </w:tc>
        <w:tc>
          <w:tcPr>
            <w:tcW w:w="1701" w:type="dxa"/>
            <w:shd w:val="clear" w:color="auto" w:fill="auto"/>
            <w:vAlign w:val="center"/>
          </w:tcPr>
          <w:p w:rsidR="000071B7" w:rsidRPr="000850A0" w:rsidRDefault="00444F12" w:rsidP="00657EDA">
            <w:pPr>
              <w:ind w:firstLineChars="0" w:firstLine="0"/>
              <w:jc w:val="center"/>
            </w:pPr>
            <w:r>
              <w:rPr>
                <w:rFonts w:hint="eastAsia"/>
              </w:rPr>
              <w:t>频次1次，4个点位</w:t>
            </w:r>
          </w:p>
        </w:tc>
      </w:tr>
      <w:tr w:rsidR="000071B7" w:rsidRPr="000850A0" w:rsidTr="00657EDA">
        <w:trPr>
          <w:jc w:val="center"/>
        </w:trPr>
        <w:tc>
          <w:tcPr>
            <w:tcW w:w="850" w:type="dxa"/>
            <w:shd w:val="clear" w:color="auto" w:fill="auto"/>
            <w:vAlign w:val="center"/>
          </w:tcPr>
          <w:p w:rsidR="000071B7" w:rsidRPr="008570DE" w:rsidRDefault="006551DC" w:rsidP="00657EDA">
            <w:pPr>
              <w:ind w:firstLineChars="0" w:firstLine="0"/>
              <w:jc w:val="center"/>
              <w:rPr>
                <w:szCs w:val="28"/>
              </w:rPr>
            </w:pPr>
            <w:r>
              <w:rPr>
                <w:rFonts w:hint="eastAsia"/>
                <w:szCs w:val="28"/>
              </w:rPr>
              <w:t>6</w:t>
            </w:r>
          </w:p>
        </w:tc>
        <w:tc>
          <w:tcPr>
            <w:tcW w:w="2551" w:type="dxa"/>
            <w:shd w:val="clear" w:color="auto" w:fill="auto"/>
            <w:vAlign w:val="center"/>
          </w:tcPr>
          <w:p w:rsidR="000071B7" w:rsidRPr="008570DE" w:rsidRDefault="001E3330" w:rsidP="00657EDA">
            <w:pPr>
              <w:ind w:firstLineChars="0" w:firstLine="0"/>
              <w:jc w:val="left"/>
              <w:rPr>
                <w:szCs w:val="28"/>
              </w:rPr>
            </w:pPr>
            <w:r>
              <w:rPr>
                <w:rFonts w:hint="eastAsia"/>
                <w:szCs w:val="28"/>
              </w:rPr>
              <w:t>苯、</w:t>
            </w:r>
            <w:r w:rsidR="00441AB0">
              <w:rPr>
                <w:rFonts w:hint="eastAsia"/>
                <w:szCs w:val="28"/>
              </w:rPr>
              <w:t>甲苯</w:t>
            </w:r>
            <w:r w:rsidR="00DD67E6">
              <w:rPr>
                <w:rFonts w:hint="eastAsia"/>
                <w:szCs w:val="28"/>
              </w:rPr>
              <w:t>、</w:t>
            </w:r>
            <w:r w:rsidR="00DD67E6" w:rsidRPr="008570DE">
              <w:rPr>
                <w:rFonts w:hint="eastAsia"/>
                <w:szCs w:val="28"/>
              </w:rPr>
              <w:t>非甲烷总烃</w:t>
            </w:r>
          </w:p>
        </w:tc>
        <w:tc>
          <w:tcPr>
            <w:tcW w:w="2268" w:type="dxa"/>
            <w:shd w:val="clear" w:color="auto" w:fill="auto"/>
            <w:vAlign w:val="center"/>
          </w:tcPr>
          <w:p w:rsidR="000071B7" w:rsidRPr="008570DE" w:rsidRDefault="00441AB0" w:rsidP="00657EDA">
            <w:pPr>
              <w:ind w:firstLineChars="0" w:firstLine="0"/>
              <w:jc w:val="left"/>
              <w:rPr>
                <w:szCs w:val="28"/>
              </w:rPr>
            </w:pPr>
            <w:r w:rsidRPr="000850A0">
              <w:rPr>
                <w:rFonts w:hint="eastAsia"/>
              </w:rPr>
              <w:t>甲苯罐区</w:t>
            </w:r>
          </w:p>
        </w:tc>
        <w:tc>
          <w:tcPr>
            <w:tcW w:w="1701" w:type="dxa"/>
            <w:shd w:val="clear" w:color="auto" w:fill="auto"/>
            <w:vAlign w:val="center"/>
          </w:tcPr>
          <w:p w:rsidR="000071B7" w:rsidRPr="008570DE" w:rsidRDefault="00884C3C" w:rsidP="00657EDA">
            <w:pPr>
              <w:ind w:firstLineChars="0" w:firstLine="0"/>
              <w:jc w:val="left"/>
              <w:rPr>
                <w:szCs w:val="28"/>
              </w:rPr>
            </w:pPr>
            <w:r>
              <w:rPr>
                <w:rFonts w:hint="eastAsia"/>
              </w:rPr>
              <w:t>装置四周</w:t>
            </w:r>
          </w:p>
        </w:tc>
        <w:tc>
          <w:tcPr>
            <w:tcW w:w="1701" w:type="dxa"/>
            <w:shd w:val="clear" w:color="auto" w:fill="auto"/>
            <w:vAlign w:val="center"/>
          </w:tcPr>
          <w:p w:rsidR="000071B7" w:rsidRPr="000850A0" w:rsidRDefault="00444F12" w:rsidP="00657EDA">
            <w:pPr>
              <w:ind w:firstLineChars="0" w:firstLine="0"/>
              <w:jc w:val="center"/>
            </w:pPr>
            <w:r>
              <w:rPr>
                <w:rFonts w:hint="eastAsia"/>
              </w:rPr>
              <w:t>频次1次，4个点位</w:t>
            </w:r>
          </w:p>
        </w:tc>
      </w:tr>
      <w:tr w:rsidR="00441AB0" w:rsidRPr="000850A0" w:rsidTr="00657EDA">
        <w:trPr>
          <w:jc w:val="center"/>
        </w:trPr>
        <w:tc>
          <w:tcPr>
            <w:tcW w:w="850" w:type="dxa"/>
            <w:shd w:val="clear" w:color="auto" w:fill="auto"/>
            <w:vAlign w:val="center"/>
          </w:tcPr>
          <w:p w:rsidR="00441AB0" w:rsidRPr="008570DE" w:rsidRDefault="006551DC" w:rsidP="00657EDA">
            <w:pPr>
              <w:ind w:firstLineChars="0" w:firstLine="0"/>
              <w:jc w:val="center"/>
              <w:rPr>
                <w:szCs w:val="28"/>
              </w:rPr>
            </w:pPr>
            <w:r>
              <w:rPr>
                <w:rFonts w:hint="eastAsia"/>
                <w:szCs w:val="28"/>
              </w:rPr>
              <w:t>7</w:t>
            </w:r>
          </w:p>
        </w:tc>
        <w:tc>
          <w:tcPr>
            <w:tcW w:w="2551" w:type="dxa"/>
            <w:shd w:val="clear" w:color="auto" w:fill="auto"/>
            <w:vAlign w:val="center"/>
          </w:tcPr>
          <w:p w:rsidR="00441AB0" w:rsidRPr="008570DE" w:rsidRDefault="00DD67E6" w:rsidP="00657EDA">
            <w:pPr>
              <w:ind w:firstLineChars="0" w:firstLine="0"/>
              <w:jc w:val="left"/>
              <w:rPr>
                <w:szCs w:val="28"/>
              </w:rPr>
            </w:pPr>
            <w:r w:rsidRPr="008570DE">
              <w:rPr>
                <w:rFonts w:hint="eastAsia"/>
                <w:szCs w:val="28"/>
              </w:rPr>
              <w:t>非甲烷总烃</w:t>
            </w:r>
            <w:r>
              <w:rPr>
                <w:rFonts w:hint="eastAsia"/>
                <w:szCs w:val="28"/>
              </w:rPr>
              <w:t>、硝基苯类、苯胺类</w:t>
            </w:r>
            <w:r w:rsidR="001E3330">
              <w:rPr>
                <w:rFonts w:hint="eastAsia"/>
                <w:szCs w:val="28"/>
              </w:rPr>
              <w:t>、氯苯类</w:t>
            </w:r>
          </w:p>
        </w:tc>
        <w:tc>
          <w:tcPr>
            <w:tcW w:w="2268" w:type="dxa"/>
            <w:shd w:val="clear" w:color="auto" w:fill="auto"/>
            <w:vAlign w:val="center"/>
          </w:tcPr>
          <w:p w:rsidR="00441AB0" w:rsidRPr="008570DE" w:rsidRDefault="00441AB0" w:rsidP="00657EDA">
            <w:pPr>
              <w:ind w:firstLineChars="0" w:firstLine="0"/>
              <w:jc w:val="left"/>
              <w:rPr>
                <w:szCs w:val="28"/>
              </w:rPr>
            </w:pPr>
            <w:r w:rsidRPr="000850A0">
              <w:rPr>
                <w:rFonts w:hint="eastAsia"/>
              </w:rPr>
              <w:t>TDI成品包装库</w:t>
            </w:r>
          </w:p>
        </w:tc>
        <w:tc>
          <w:tcPr>
            <w:tcW w:w="1701" w:type="dxa"/>
            <w:shd w:val="clear" w:color="auto" w:fill="auto"/>
            <w:vAlign w:val="center"/>
          </w:tcPr>
          <w:p w:rsidR="00441AB0" w:rsidRPr="008570DE" w:rsidRDefault="00884C3C" w:rsidP="00657EDA">
            <w:pPr>
              <w:ind w:firstLineChars="0" w:firstLine="0"/>
              <w:jc w:val="left"/>
              <w:rPr>
                <w:szCs w:val="28"/>
              </w:rPr>
            </w:pPr>
            <w:r>
              <w:rPr>
                <w:rFonts w:hint="eastAsia"/>
              </w:rPr>
              <w:t>装置四周</w:t>
            </w:r>
          </w:p>
        </w:tc>
        <w:tc>
          <w:tcPr>
            <w:tcW w:w="1701" w:type="dxa"/>
            <w:shd w:val="clear" w:color="auto" w:fill="auto"/>
            <w:vAlign w:val="center"/>
          </w:tcPr>
          <w:p w:rsidR="00441AB0" w:rsidRPr="000850A0" w:rsidRDefault="00444F12" w:rsidP="00657EDA">
            <w:pPr>
              <w:ind w:firstLineChars="0" w:firstLine="0"/>
              <w:jc w:val="center"/>
            </w:pPr>
            <w:r>
              <w:rPr>
                <w:rFonts w:hint="eastAsia"/>
              </w:rPr>
              <w:t>频次1次，4个点位</w:t>
            </w:r>
          </w:p>
        </w:tc>
      </w:tr>
      <w:tr w:rsidR="00441AB0" w:rsidRPr="000850A0" w:rsidTr="00657EDA">
        <w:trPr>
          <w:jc w:val="center"/>
        </w:trPr>
        <w:tc>
          <w:tcPr>
            <w:tcW w:w="850" w:type="dxa"/>
            <w:shd w:val="clear" w:color="auto" w:fill="auto"/>
            <w:vAlign w:val="center"/>
          </w:tcPr>
          <w:p w:rsidR="00441AB0" w:rsidRPr="008570DE" w:rsidRDefault="006551DC" w:rsidP="00657EDA">
            <w:pPr>
              <w:ind w:firstLineChars="0" w:firstLine="0"/>
              <w:jc w:val="center"/>
              <w:rPr>
                <w:szCs w:val="28"/>
              </w:rPr>
            </w:pPr>
            <w:r>
              <w:rPr>
                <w:rFonts w:hint="eastAsia"/>
                <w:szCs w:val="28"/>
              </w:rPr>
              <w:t>8</w:t>
            </w:r>
          </w:p>
        </w:tc>
        <w:tc>
          <w:tcPr>
            <w:tcW w:w="2551" w:type="dxa"/>
            <w:shd w:val="clear" w:color="auto" w:fill="auto"/>
            <w:vAlign w:val="center"/>
          </w:tcPr>
          <w:p w:rsidR="00441AB0" w:rsidRPr="008570DE" w:rsidRDefault="00441AB0" w:rsidP="00657EDA">
            <w:pPr>
              <w:ind w:firstLineChars="0" w:firstLine="0"/>
              <w:jc w:val="left"/>
              <w:rPr>
                <w:szCs w:val="28"/>
              </w:rPr>
            </w:pPr>
            <w:r w:rsidRPr="008570DE">
              <w:rPr>
                <w:rFonts w:hint="eastAsia"/>
                <w:szCs w:val="28"/>
              </w:rPr>
              <w:t>非甲烷总烃</w:t>
            </w:r>
            <w:r w:rsidR="00DD67E6">
              <w:rPr>
                <w:rFonts w:hint="eastAsia"/>
                <w:szCs w:val="28"/>
              </w:rPr>
              <w:t>、硝基苯类、苯胺类</w:t>
            </w:r>
          </w:p>
        </w:tc>
        <w:tc>
          <w:tcPr>
            <w:tcW w:w="2268" w:type="dxa"/>
            <w:shd w:val="clear" w:color="auto" w:fill="auto"/>
            <w:vAlign w:val="center"/>
          </w:tcPr>
          <w:p w:rsidR="00441AB0" w:rsidRPr="008570DE" w:rsidRDefault="00441AB0" w:rsidP="00657EDA">
            <w:pPr>
              <w:ind w:firstLineChars="0" w:firstLine="0"/>
              <w:jc w:val="left"/>
              <w:rPr>
                <w:szCs w:val="28"/>
              </w:rPr>
            </w:pPr>
            <w:r w:rsidRPr="000850A0">
              <w:rPr>
                <w:rFonts w:hint="eastAsia"/>
              </w:rPr>
              <w:t>危险废物仓库</w:t>
            </w:r>
          </w:p>
        </w:tc>
        <w:tc>
          <w:tcPr>
            <w:tcW w:w="1701" w:type="dxa"/>
            <w:shd w:val="clear" w:color="auto" w:fill="auto"/>
            <w:vAlign w:val="center"/>
          </w:tcPr>
          <w:p w:rsidR="00441AB0" w:rsidRPr="008570DE" w:rsidRDefault="00884C3C" w:rsidP="00657EDA">
            <w:pPr>
              <w:ind w:firstLineChars="0" w:firstLine="0"/>
              <w:jc w:val="left"/>
              <w:rPr>
                <w:szCs w:val="28"/>
              </w:rPr>
            </w:pPr>
            <w:r>
              <w:rPr>
                <w:rFonts w:hint="eastAsia"/>
              </w:rPr>
              <w:t>装置四周</w:t>
            </w:r>
          </w:p>
        </w:tc>
        <w:tc>
          <w:tcPr>
            <w:tcW w:w="1701" w:type="dxa"/>
            <w:shd w:val="clear" w:color="auto" w:fill="auto"/>
            <w:vAlign w:val="center"/>
          </w:tcPr>
          <w:p w:rsidR="00441AB0" w:rsidRPr="000850A0" w:rsidRDefault="00444F12" w:rsidP="00657EDA">
            <w:pPr>
              <w:ind w:firstLineChars="0" w:firstLine="0"/>
              <w:jc w:val="center"/>
            </w:pPr>
            <w:r>
              <w:rPr>
                <w:rFonts w:hint="eastAsia"/>
              </w:rPr>
              <w:t>频次1次，4个点位</w:t>
            </w:r>
          </w:p>
        </w:tc>
      </w:tr>
      <w:tr w:rsidR="006551DC" w:rsidRPr="000850A0" w:rsidTr="00657EDA">
        <w:trPr>
          <w:jc w:val="center"/>
        </w:trPr>
        <w:tc>
          <w:tcPr>
            <w:tcW w:w="850" w:type="dxa"/>
            <w:shd w:val="clear" w:color="auto" w:fill="auto"/>
            <w:vAlign w:val="center"/>
          </w:tcPr>
          <w:p w:rsidR="006551DC" w:rsidRDefault="006551DC" w:rsidP="00657EDA">
            <w:pPr>
              <w:ind w:firstLineChars="0" w:firstLine="0"/>
              <w:jc w:val="center"/>
              <w:rPr>
                <w:szCs w:val="28"/>
              </w:rPr>
            </w:pPr>
            <w:r>
              <w:rPr>
                <w:rFonts w:hint="eastAsia"/>
                <w:szCs w:val="28"/>
              </w:rPr>
              <w:t>9</w:t>
            </w:r>
          </w:p>
        </w:tc>
        <w:tc>
          <w:tcPr>
            <w:tcW w:w="2551" w:type="dxa"/>
            <w:shd w:val="clear" w:color="auto" w:fill="auto"/>
            <w:vAlign w:val="center"/>
          </w:tcPr>
          <w:p w:rsidR="006551DC" w:rsidRPr="008570DE" w:rsidRDefault="006551DC" w:rsidP="00657EDA">
            <w:pPr>
              <w:ind w:firstLineChars="0" w:firstLine="0"/>
              <w:jc w:val="left"/>
              <w:rPr>
                <w:szCs w:val="28"/>
              </w:rPr>
            </w:pPr>
            <w:r w:rsidRPr="008570DE">
              <w:rPr>
                <w:rFonts w:hint="eastAsia"/>
                <w:szCs w:val="28"/>
              </w:rPr>
              <w:t>非甲烷总烃</w:t>
            </w:r>
            <w:r>
              <w:rPr>
                <w:rFonts w:hint="eastAsia"/>
                <w:szCs w:val="28"/>
              </w:rPr>
              <w:t>、硝基苯类、苯胺类、氯苯类</w:t>
            </w:r>
          </w:p>
        </w:tc>
        <w:tc>
          <w:tcPr>
            <w:tcW w:w="2268" w:type="dxa"/>
            <w:shd w:val="clear" w:color="auto" w:fill="auto"/>
            <w:vAlign w:val="center"/>
          </w:tcPr>
          <w:p w:rsidR="006551DC" w:rsidRPr="000850A0" w:rsidRDefault="006551DC" w:rsidP="00657EDA">
            <w:pPr>
              <w:ind w:firstLineChars="0" w:firstLine="0"/>
              <w:jc w:val="left"/>
            </w:pPr>
            <w:r>
              <w:rPr>
                <w:rFonts w:hint="eastAsia"/>
              </w:rPr>
              <w:t>焚烧炉装置</w:t>
            </w:r>
          </w:p>
        </w:tc>
        <w:tc>
          <w:tcPr>
            <w:tcW w:w="1701" w:type="dxa"/>
            <w:shd w:val="clear" w:color="auto" w:fill="auto"/>
            <w:vAlign w:val="center"/>
          </w:tcPr>
          <w:p w:rsidR="006551DC" w:rsidRDefault="006551DC" w:rsidP="00657EDA">
            <w:pPr>
              <w:ind w:firstLineChars="0" w:firstLine="0"/>
              <w:jc w:val="left"/>
            </w:pPr>
            <w:r>
              <w:rPr>
                <w:rFonts w:hint="eastAsia"/>
              </w:rPr>
              <w:t>装置四周</w:t>
            </w:r>
          </w:p>
        </w:tc>
        <w:tc>
          <w:tcPr>
            <w:tcW w:w="1701" w:type="dxa"/>
            <w:shd w:val="clear" w:color="auto" w:fill="auto"/>
            <w:vAlign w:val="center"/>
          </w:tcPr>
          <w:p w:rsidR="006551DC" w:rsidRDefault="006551DC" w:rsidP="00657EDA">
            <w:pPr>
              <w:ind w:firstLineChars="0" w:firstLine="0"/>
              <w:jc w:val="center"/>
            </w:pPr>
            <w:r>
              <w:rPr>
                <w:rFonts w:hint="eastAsia"/>
              </w:rPr>
              <w:t>频次1次，4个点位</w:t>
            </w:r>
          </w:p>
        </w:tc>
      </w:tr>
      <w:tr w:rsidR="00B72816" w:rsidRPr="000850A0" w:rsidTr="00657EDA">
        <w:trPr>
          <w:jc w:val="center"/>
        </w:trPr>
        <w:tc>
          <w:tcPr>
            <w:tcW w:w="850" w:type="dxa"/>
            <w:shd w:val="clear" w:color="auto" w:fill="auto"/>
            <w:vAlign w:val="center"/>
          </w:tcPr>
          <w:p w:rsidR="00B72816" w:rsidRDefault="006551DC" w:rsidP="00657EDA">
            <w:pPr>
              <w:ind w:firstLineChars="0" w:firstLine="0"/>
              <w:jc w:val="center"/>
              <w:rPr>
                <w:szCs w:val="28"/>
              </w:rPr>
            </w:pPr>
            <w:r>
              <w:rPr>
                <w:rFonts w:hint="eastAsia"/>
                <w:szCs w:val="28"/>
              </w:rPr>
              <w:t>10</w:t>
            </w:r>
          </w:p>
        </w:tc>
        <w:tc>
          <w:tcPr>
            <w:tcW w:w="2551" w:type="dxa"/>
            <w:shd w:val="clear" w:color="auto" w:fill="auto"/>
            <w:vAlign w:val="center"/>
          </w:tcPr>
          <w:p w:rsidR="00B72816" w:rsidRPr="008570DE" w:rsidRDefault="00B72816" w:rsidP="00657EDA">
            <w:pPr>
              <w:ind w:firstLineChars="0" w:firstLine="0"/>
              <w:jc w:val="left"/>
              <w:rPr>
                <w:szCs w:val="28"/>
              </w:rPr>
            </w:pPr>
            <w:r w:rsidRPr="008570DE">
              <w:rPr>
                <w:rFonts w:hint="eastAsia"/>
                <w:szCs w:val="28"/>
              </w:rPr>
              <w:t>非甲烷总烃</w:t>
            </w:r>
            <w:r>
              <w:rPr>
                <w:rFonts w:hint="eastAsia"/>
                <w:szCs w:val="28"/>
              </w:rPr>
              <w:t>、</w:t>
            </w:r>
            <w:r w:rsidR="006551DC">
              <w:rPr>
                <w:rFonts w:hint="eastAsia"/>
                <w:szCs w:val="28"/>
              </w:rPr>
              <w:t>苯、硝基苯、</w:t>
            </w:r>
            <w:r>
              <w:rPr>
                <w:rFonts w:hint="eastAsia"/>
                <w:szCs w:val="28"/>
              </w:rPr>
              <w:t>苯胺类</w:t>
            </w:r>
          </w:p>
        </w:tc>
        <w:tc>
          <w:tcPr>
            <w:tcW w:w="2268" w:type="dxa"/>
            <w:shd w:val="clear" w:color="auto" w:fill="auto"/>
            <w:vAlign w:val="center"/>
          </w:tcPr>
          <w:p w:rsidR="00B72816" w:rsidRPr="000850A0" w:rsidRDefault="00B72816" w:rsidP="00657EDA">
            <w:pPr>
              <w:ind w:firstLineChars="0" w:firstLine="0"/>
              <w:jc w:val="left"/>
            </w:pPr>
            <w:r>
              <w:rPr>
                <w:rFonts w:hint="eastAsia"/>
              </w:rPr>
              <w:t>TDA中间罐区</w:t>
            </w:r>
          </w:p>
        </w:tc>
        <w:tc>
          <w:tcPr>
            <w:tcW w:w="1701" w:type="dxa"/>
            <w:shd w:val="clear" w:color="auto" w:fill="auto"/>
            <w:vAlign w:val="center"/>
          </w:tcPr>
          <w:p w:rsidR="00B72816" w:rsidRDefault="00B72816" w:rsidP="00657EDA">
            <w:pPr>
              <w:ind w:firstLineChars="0" w:firstLine="0"/>
              <w:jc w:val="left"/>
            </w:pPr>
            <w:r>
              <w:rPr>
                <w:rFonts w:hint="eastAsia"/>
              </w:rPr>
              <w:t>罐区四周</w:t>
            </w:r>
          </w:p>
        </w:tc>
        <w:tc>
          <w:tcPr>
            <w:tcW w:w="1701" w:type="dxa"/>
            <w:shd w:val="clear" w:color="auto" w:fill="auto"/>
            <w:vAlign w:val="center"/>
          </w:tcPr>
          <w:p w:rsidR="00B72816" w:rsidRDefault="00B72816" w:rsidP="00657EDA">
            <w:pPr>
              <w:ind w:firstLineChars="0" w:firstLine="0"/>
              <w:jc w:val="center"/>
            </w:pPr>
            <w:r>
              <w:rPr>
                <w:rFonts w:hint="eastAsia"/>
              </w:rPr>
              <w:t>频次1次，4个点位</w:t>
            </w:r>
          </w:p>
        </w:tc>
      </w:tr>
      <w:tr w:rsidR="00441AB0" w:rsidRPr="000850A0" w:rsidTr="00657EDA">
        <w:trPr>
          <w:jc w:val="center"/>
        </w:trPr>
        <w:tc>
          <w:tcPr>
            <w:tcW w:w="850" w:type="dxa"/>
            <w:shd w:val="clear" w:color="auto" w:fill="auto"/>
            <w:vAlign w:val="center"/>
          </w:tcPr>
          <w:p w:rsidR="00441AB0" w:rsidRPr="008570DE" w:rsidRDefault="006551DC" w:rsidP="00657EDA">
            <w:pPr>
              <w:ind w:firstLineChars="0" w:firstLine="0"/>
              <w:jc w:val="center"/>
              <w:rPr>
                <w:szCs w:val="28"/>
              </w:rPr>
            </w:pPr>
            <w:r>
              <w:rPr>
                <w:rFonts w:hint="eastAsia"/>
                <w:szCs w:val="28"/>
              </w:rPr>
              <w:t>11</w:t>
            </w:r>
          </w:p>
        </w:tc>
        <w:tc>
          <w:tcPr>
            <w:tcW w:w="2551" w:type="dxa"/>
            <w:shd w:val="clear" w:color="auto" w:fill="auto"/>
            <w:vAlign w:val="center"/>
          </w:tcPr>
          <w:p w:rsidR="00441AB0" w:rsidRPr="008570DE" w:rsidRDefault="00DD67E6" w:rsidP="00657EDA">
            <w:pPr>
              <w:ind w:firstLineChars="0" w:firstLine="0"/>
              <w:jc w:val="left"/>
              <w:rPr>
                <w:szCs w:val="28"/>
              </w:rPr>
            </w:pPr>
            <w:r w:rsidRPr="008570DE">
              <w:rPr>
                <w:rFonts w:hint="eastAsia"/>
                <w:szCs w:val="28"/>
              </w:rPr>
              <w:t>非甲烷总烃</w:t>
            </w:r>
            <w:r>
              <w:rPr>
                <w:rFonts w:hint="eastAsia"/>
                <w:szCs w:val="28"/>
              </w:rPr>
              <w:t>、硝基</w:t>
            </w:r>
            <w:r>
              <w:rPr>
                <w:rFonts w:hint="eastAsia"/>
                <w:szCs w:val="28"/>
              </w:rPr>
              <w:lastRenderedPageBreak/>
              <w:t>苯类、苯胺类</w:t>
            </w:r>
            <w:r w:rsidR="00AA5390">
              <w:rPr>
                <w:rFonts w:hint="eastAsia"/>
                <w:szCs w:val="28"/>
              </w:rPr>
              <w:t>、</w:t>
            </w:r>
            <w:r w:rsidR="00AA5390" w:rsidRPr="00AA5390">
              <w:rPr>
                <w:rFonts w:hint="eastAsia"/>
                <w:szCs w:val="28"/>
              </w:rPr>
              <w:t>苯、甲苯、二甲苯、氯苯类</w:t>
            </w:r>
            <w:r w:rsidR="006551DC">
              <w:rPr>
                <w:rFonts w:hint="eastAsia"/>
                <w:szCs w:val="28"/>
              </w:rPr>
              <w:t>、光气</w:t>
            </w:r>
          </w:p>
        </w:tc>
        <w:tc>
          <w:tcPr>
            <w:tcW w:w="2268" w:type="dxa"/>
            <w:shd w:val="clear" w:color="auto" w:fill="auto"/>
            <w:vAlign w:val="center"/>
          </w:tcPr>
          <w:p w:rsidR="00441AB0" w:rsidRPr="008570DE" w:rsidRDefault="00441AB0" w:rsidP="00657EDA">
            <w:pPr>
              <w:ind w:firstLineChars="0" w:firstLine="0"/>
              <w:jc w:val="left"/>
              <w:rPr>
                <w:szCs w:val="28"/>
              </w:rPr>
            </w:pPr>
            <w:r w:rsidRPr="000850A0">
              <w:rPr>
                <w:rFonts w:hint="eastAsia"/>
              </w:rPr>
              <w:lastRenderedPageBreak/>
              <w:t>工业厂界</w:t>
            </w:r>
          </w:p>
        </w:tc>
        <w:tc>
          <w:tcPr>
            <w:tcW w:w="1701" w:type="dxa"/>
            <w:shd w:val="clear" w:color="auto" w:fill="auto"/>
            <w:vAlign w:val="center"/>
          </w:tcPr>
          <w:p w:rsidR="00441AB0" w:rsidRPr="008570DE" w:rsidRDefault="00884C3C" w:rsidP="00657EDA">
            <w:pPr>
              <w:ind w:firstLineChars="0" w:firstLine="0"/>
              <w:jc w:val="left"/>
              <w:rPr>
                <w:szCs w:val="28"/>
              </w:rPr>
            </w:pPr>
            <w:r>
              <w:rPr>
                <w:rFonts w:hint="eastAsia"/>
              </w:rPr>
              <w:t>装置四周</w:t>
            </w:r>
          </w:p>
        </w:tc>
        <w:tc>
          <w:tcPr>
            <w:tcW w:w="1701" w:type="dxa"/>
            <w:shd w:val="clear" w:color="auto" w:fill="auto"/>
            <w:vAlign w:val="center"/>
          </w:tcPr>
          <w:p w:rsidR="00441AB0" w:rsidRPr="000850A0" w:rsidRDefault="00444F12" w:rsidP="00657EDA">
            <w:pPr>
              <w:ind w:firstLineChars="0" w:firstLine="0"/>
              <w:jc w:val="center"/>
            </w:pPr>
            <w:r>
              <w:rPr>
                <w:rFonts w:hint="eastAsia"/>
              </w:rPr>
              <w:t>频次1次，4</w:t>
            </w:r>
            <w:r>
              <w:rPr>
                <w:rFonts w:hint="eastAsia"/>
              </w:rPr>
              <w:lastRenderedPageBreak/>
              <w:t>个点位</w:t>
            </w:r>
          </w:p>
        </w:tc>
      </w:tr>
    </w:tbl>
    <w:p w:rsidR="001706A7" w:rsidRPr="00843C38" w:rsidRDefault="00843C38" w:rsidP="001706A7">
      <w:pPr>
        <w:widowControl w:val="0"/>
        <w:kinsoku w:val="0"/>
        <w:overflowPunct w:val="0"/>
        <w:autoSpaceDE w:val="0"/>
        <w:autoSpaceDN w:val="0"/>
        <w:spacing w:line="440" w:lineRule="exact"/>
        <w:ind w:firstLine="562"/>
        <w:rPr>
          <w:b/>
        </w:rPr>
      </w:pPr>
      <w:r>
        <w:rPr>
          <w:rFonts w:hint="eastAsia"/>
          <w:b/>
        </w:rPr>
        <w:lastRenderedPageBreak/>
        <w:t>备注：</w:t>
      </w:r>
      <w:r w:rsidR="001706A7" w:rsidRPr="00843C38">
        <w:rPr>
          <w:rFonts w:hint="eastAsia"/>
          <w:b/>
        </w:rPr>
        <w:t>本次监测最高投标价格为20</w:t>
      </w:r>
      <w:r w:rsidR="001706A7" w:rsidRPr="00843C38">
        <w:rPr>
          <w:b/>
        </w:rPr>
        <w:t>万元</w:t>
      </w:r>
      <w:r w:rsidR="001706A7" w:rsidRPr="00843C38">
        <w:rPr>
          <w:rFonts w:hint="eastAsia"/>
          <w:b/>
        </w:rPr>
        <w:t>；</w:t>
      </w:r>
      <w:r w:rsidR="001706A7" w:rsidRPr="00843C38">
        <w:rPr>
          <w:b/>
        </w:rPr>
        <w:t>若投标报价超过</w:t>
      </w:r>
      <w:r w:rsidR="001706A7" w:rsidRPr="00843C38">
        <w:rPr>
          <w:rFonts w:hint="eastAsia"/>
          <w:b/>
        </w:rPr>
        <w:t>20</w:t>
      </w:r>
      <w:r w:rsidR="001706A7" w:rsidRPr="00843C38">
        <w:rPr>
          <w:b/>
        </w:rPr>
        <w:t>万元，则报价无效。</w:t>
      </w:r>
    </w:p>
    <w:p w:rsidR="001706A7" w:rsidRPr="001706A7" w:rsidRDefault="001706A7" w:rsidP="001706A7">
      <w:pPr>
        <w:ind w:firstLine="562"/>
        <w:rPr>
          <w:b/>
          <w:bCs/>
        </w:rPr>
      </w:pPr>
    </w:p>
    <w:p w:rsidR="00441AF6" w:rsidRDefault="00441AF6">
      <w:pPr>
        <w:ind w:firstLine="562"/>
        <w:rPr>
          <w:b/>
          <w:bCs/>
        </w:rPr>
      </w:pPr>
      <w:r>
        <w:rPr>
          <w:rFonts w:hint="eastAsia"/>
          <w:b/>
          <w:bCs/>
        </w:rPr>
        <w:t>二、服务要求</w:t>
      </w:r>
    </w:p>
    <w:p w:rsidR="00726F98" w:rsidRPr="0059125C" w:rsidRDefault="00726F98" w:rsidP="00675267">
      <w:pPr>
        <w:ind w:firstLine="560"/>
      </w:pPr>
      <w:r w:rsidRPr="0059125C">
        <w:rPr>
          <w:rFonts w:hint="eastAsia"/>
        </w:rPr>
        <w:t>1、</w:t>
      </w:r>
      <w:r w:rsidR="005B2D90" w:rsidRPr="0059125C">
        <w:rPr>
          <w:rFonts w:hint="eastAsia"/>
        </w:rPr>
        <w:t>排气筒中大气污染物的监测采样按</w:t>
      </w:r>
      <w:r w:rsidR="005B2D90" w:rsidRPr="0059125C">
        <w:t>GB/T16157、HJ/T397、HJ762、HJ/T373或HJ/T75、HJ/T76的规定执行。企业边界大气污染物监测按HJ/T55的规定执行。</w:t>
      </w:r>
    </w:p>
    <w:p w:rsidR="00726F98" w:rsidRPr="0059125C" w:rsidRDefault="005B2D90" w:rsidP="00675267">
      <w:pPr>
        <w:ind w:firstLine="560"/>
      </w:pPr>
      <w:r w:rsidRPr="0059125C">
        <w:rPr>
          <w:rFonts w:hint="eastAsia"/>
        </w:rPr>
        <w:t>2、参选单位应根据</w:t>
      </w:r>
      <w:r w:rsidR="0079187B" w:rsidRPr="0059125C">
        <w:rPr>
          <w:rFonts w:hint="eastAsia"/>
        </w:rPr>
        <w:t>“一、服务内容”制定</w:t>
      </w:r>
      <w:r w:rsidR="005038EF" w:rsidRPr="0059125C">
        <w:rPr>
          <w:rFonts w:hint="eastAsia"/>
        </w:rPr>
        <w:t>具体的</w:t>
      </w:r>
      <w:r w:rsidR="0079187B" w:rsidRPr="0059125C">
        <w:rPr>
          <w:rFonts w:hint="eastAsia"/>
        </w:rPr>
        <w:t>VOC监测方案，监测方案内容应该符合国家有关环保标准，如果中标单位的监测方案不符合环保标准规范要求，导致需要重新布点</w:t>
      </w:r>
      <w:r w:rsidR="00825FE3" w:rsidRPr="0059125C">
        <w:rPr>
          <w:rFonts w:hint="eastAsia"/>
        </w:rPr>
        <w:t>监测</w:t>
      </w:r>
      <w:r w:rsidR="0079187B" w:rsidRPr="0059125C">
        <w:rPr>
          <w:rFonts w:hint="eastAsia"/>
        </w:rPr>
        <w:t>，中标单位应</w:t>
      </w:r>
      <w:r w:rsidR="005F2881" w:rsidRPr="0059125C">
        <w:rPr>
          <w:rFonts w:hint="eastAsia"/>
        </w:rPr>
        <w:t>无偿进行补充检测</w:t>
      </w:r>
      <w:r w:rsidR="00147196" w:rsidRPr="0059125C">
        <w:rPr>
          <w:rFonts w:hint="eastAsia"/>
        </w:rPr>
        <w:t>，如果环保部门</w:t>
      </w:r>
      <w:r w:rsidR="00675267" w:rsidRPr="0059125C">
        <w:rPr>
          <w:rFonts w:hint="eastAsia"/>
        </w:rPr>
        <w:t>要求</w:t>
      </w:r>
      <w:r w:rsidR="00147196" w:rsidRPr="0059125C">
        <w:rPr>
          <w:rFonts w:hint="eastAsia"/>
        </w:rPr>
        <w:t>单纯增加监测频次和监测项目的，按照中标单价</w:t>
      </w:r>
      <w:r w:rsidR="005038EF" w:rsidRPr="0059125C">
        <w:rPr>
          <w:rFonts w:hint="eastAsia"/>
        </w:rPr>
        <w:t>或协商价</w:t>
      </w:r>
      <w:r w:rsidR="00147196" w:rsidRPr="0059125C">
        <w:rPr>
          <w:rFonts w:hint="eastAsia"/>
        </w:rPr>
        <w:t>进行监测</w:t>
      </w:r>
      <w:r w:rsidR="005F2881" w:rsidRPr="0059125C">
        <w:rPr>
          <w:rFonts w:hint="eastAsia"/>
        </w:rPr>
        <w:t>。</w:t>
      </w:r>
    </w:p>
    <w:p w:rsidR="00067F84" w:rsidRPr="0059125C" w:rsidRDefault="005038EF" w:rsidP="001706A7">
      <w:pPr>
        <w:ind w:firstLine="560"/>
      </w:pPr>
      <w:r w:rsidRPr="0059125C">
        <w:rPr>
          <w:rFonts w:hint="eastAsia"/>
        </w:rPr>
        <w:t>3、监测报告中需要</w:t>
      </w:r>
      <w:r w:rsidR="001C471E" w:rsidRPr="0059125C">
        <w:rPr>
          <w:rFonts w:hint="eastAsia"/>
        </w:rPr>
        <w:t>逐一列出</w:t>
      </w:r>
      <w:r w:rsidRPr="0059125C">
        <w:rPr>
          <w:rFonts w:hint="eastAsia"/>
        </w:rPr>
        <w:t>“一、服务内容”中监测项目监测值</w:t>
      </w:r>
      <w:r w:rsidR="001C471E" w:rsidRPr="0059125C">
        <w:rPr>
          <w:rFonts w:hint="eastAsia"/>
        </w:rPr>
        <w:t>，报告</w:t>
      </w:r>
      <w:r w:rsidR="0079676B" w:rsidRPr="0059125C">
        <w:rPr>
          <w:rFonts w:hint="eastAsia"/>
        </w:rPr>
        <w:t>出具前</w:t>
      </w:r>
      <w:r w:rsidR="001C471E" w:rsidRPr="0059125C">
        <w:rPr>
          <w:rFonts w:hint="eastAsia"/>
        </w:rPr>
        <w:t>应与我公司沟通。</w:t>
      </w:r>
    </w:p>
    <w:p w:rsidR="00441AF6" w:rsidRDefault="00441AF6" w:rsidP="00067F84">
      <w:pPr>
        <w:ind w:firstLineChars="0" w:firstLine="0"/>
        <w:sectPr w:rsidR="00441AF6">
          <w:pgSz w:w="11906" w:h="16838"/>
          <w:pgMar w:top="1418" w:right="1191" w:bottom="1418" w:left="1644" w:header="907" w:footer="992" w:gutter="0"/>
          <w:cols w:space="720"/>
          <w:titlePg/>
          <w:docGrid w:linePitch="312"/>
        </w:sectPr>
      </w:pPr>
    </w:p>
    <w:p w:rsidR="00441AF6" w:rsidRDefault="00441AF6">
      <w:pPr>
        <w:pStyle w:val="afa"/>
        <w:spacing w:before="120"/>
      </w:pPr>
      <w:bookmarkStart w:id="6" w:name="_Toc497143413"/>
      <w:r>
        <w:rPr>
          <w:rFonts w:hint="eastAsia"/>
        </w:rPr>
        <w:lastRenderedPageBreak/>
        <w:t>第</w:t>
      </w:r>
      <w:r w:rsidR="0043151A">
        <w:rPr>
          <w:rFonts w:hint="eastAsia"/>
        </w:rPr>
        <w:t>六</w:t>
      </w:r>
      <w:r>
        <w:rPr>
          <w:rFonts w:hint="eastAsia"/>
        </w:rPr>
        <w:t>章  合同授予</w:t>
      </w:r>
      <w:bookmarkEnd w:id="6"/>
    </w:p>
    <w:p w:rsidR="00441AF6" w:rsidRDefault="00441AF6">
      <w:pPr>
        <w:spacing w:line="500" w:lineRule="exact"/>
        <w:ind w:firstLine="560"/>
      </w:pPr>
      <w:r>
        <w:rPr>
          <w:rFonts w:hint="eastAsia"/>
        </w:rPr>
        <w:t>1.比选人将把合同授予中选人；在授予前，仍需进行资格审查。</w:t>
      </w:r>
    </w:p>
    <w:p w:rsidR="00441AF6" w:rsidRDefault="00441AF6">
      <w:pPr>
        <w:spacing w:line="500" w:lineRule="exact"/>
        <w:ind w:firstLine="560"/>
      </w:pPr>
      <w:r>
        <w:rPr>
          <w:rFonts w:hint="eastAsia"/>
        </w:rPr>
        <w:t>2.中选人确定后，比选将通知中选人，并将中选结果公示在比选人公司官网。</w:t>
      </w:r>
    </w:p>
    <w:p w:rsidR="00441AF6" w:rsidRDefault="00441AF6">
      <w:pPr>
        <w:spacing w:line="500" w:lineRule="exact"/>
        <w:ind w:firstLine="560"/>
      </w:pPr>
      <w:r>
        <w:rPr>
          <w:rFonts w:hint="eastAsia"/>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441AF6" w:rsidRDefault="00441AF6">
      <w:pPr>
        <w:spacing w:line="500" w:lineRule="exact"/>
        <w:ind w:firstLine="560"/>
      </w:pPr>
      <w:r>
        <w:rPr>
          <w:rFonts w:hint="eastAsia"/>
        </w:rPr>
        <w:t>4.中选人签署合同后必须履行合同要求。若因中选单位原因未在规定的时间内完成</w:t>
      </w:r>
      <w:r w:rsidR="00C32527">
        <w:rPr>
          <w:rFonts w:hint="eastAsia"/>
        </w:rPr>
        <w:t>企业自行</w:t>
      </w:r>
      <w:r>
        <w:rPr>
          <w:rFonts w:hint="eastAsia"/>
        </w:rPr>
        <w:t>监测技术服务相关工作，则比选人有权单方面取消中选单位的资格。并取消参选人三年内在比选人的业务中的参选资格，由此给比选人造成的损失，比选人有权追究中选方的全部责任。</w:t>
      </w:r>
    </w:p>
    <w:p w:rsidR="00441AF6" w:rsidRDefault="00441AF6">
      <w:pPr>
        <w:spacing w:line="500" w:lineRule="exact"/>
        <w:ind w:firstLine="560"/>
      </w:pPr>
      <w:r>
        <w:rPr>
          <w:rFonts w:hint="eastAsia"/>
        </w:rPr>
        <w:t>5.比选文件与合同附件作为签订合同的条款，比选文件合同条款中没有规定的内容，比选人、参选人认为有必要进行补充，可另行商定解决。</w:t>
      </w:r>
    </w:p>
    <w:p w:rsidR="00441AF6" w:rsidRDefault="00441AF6">
      <w:pPr>
        <w:spacing w:line="500" w:lineRule="exact"/>
        <w:ind w:firstLine="560"/>
      </w:pPr>
      <w:r>
        <w:rPr>
          <w:rFonts w:hint="eastAsia"/>
        </w:rPr>
        <w:t>6.接受和拒绝任何或所有参选的权利：比选机构和比选人保留在授标之前任何时候接受或拒绝任何比选，以及宣布比选程序无效或拒绝所有参选的权利，对受影响的参选人不承担任何责任。</w:t>
      </w:r>
    </w:p>
    <w:p w:rsidR="00441AF6" w:rsidRDefault="00441AF6">
      <w:pPr>
        <w:ind w:firstLine="560"/>
      </w:pPr>
    </w:p>
    <w:p w:rsidR="00441AF6" w:rsidRDefault="00441AF6">
      <w:pPr>
        <w:ind w:firstLine="560"/>
        <w:sectPr w:rsidR="00441AF6">
          <w:pgSz w:w="11906" w:h="16838"/>
          <w:pgMar w:top="1418" w:right="1191" w:bottom="1418" w:left="1644" w:header="907" w:footer="992" w:gutter="0"/>
          <w:cols w:space="720"/>
          <w:titlePg/>
          <w:docGrid w:linePitch="312"/>
        </w:sectPr>
      </w:pPr>
    </w:p>
    <w:p w:rsidR="00441AF6" w:rsidRDefault="00441AF6">
      <w:pPr>
        <w:pStyle w:val="afa"/>
        <w:spacing w:before="120"/>
      </w:pPr>
      <w:bookmarkStart w:id="7" w:name="_Toc497143414"/>
      <w:r>
        <w:rPr>
          <w:rFonts w:hint="eastAsia"/>
        </w:rPr>
        <w:lastRenderedPageBreak/>
        <w:t>第</w:t>
      </w:r>
      <w:r w:rsidR="0043151A">
        <w:rPr>
          <w:rFonts w:hint="eastAsia"/>
        </w:rPr>
        <w:t>七</w:t>
      </w:r>
      <w:r>
        <w:rPr>
          <w:rFonts w:hint="eastAsia"/>
        </w:rPr>
        <w:t>章</w:t>
      </w:r>
      <w:r w:rsidR="00BE0F1E">
        <w:rPr>
          <w:rFonts w:hint="eastAsia"/>
        </w:rPr>
        <w:t xml:space="preserve">  </w:t>
      </w:r>
      <w:r>
        <w:rPr>
          <w:rFonts w:hint="eastAsia"/>
        </w:rPr>
        <w:t>中选后相关履约要求</w:t>
      </w:r>
      <w:bookmarkEnd w:id="7"/>
    </w:p>
    <w:p w:rsidR="00441AF6" w:rsidRDefault="00441AF6">
      <w:pPr>
        <w:ind w:firstLine="560"/>
      </w:pPr>
      <w:r>
        <w:rPr>
          <w:rFonts w:hint="eastAsia"/>
        </w:rPr>
        <w:t>1.中选单位要服从比选人的管理规定，不得影响比选人的生产运行，如有违反，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441AF6" w:rsidRDefault="00441AF6">
      <w:pPr>
        <w:ind w:firstLine="560"/>
      </w:pPr>
      <w:r>
        <w:rPr>
          <w:rFonts w:hint="eastAsia"/>
        </w:rPr>
        <w:t>2.中选单位必须严格执行《合同协议书》（详见附件）、《承诺函》（详见附件）的规定。</w:t>
      </w:r>
    </w:p>
    <w:p w:rsidR="00441AF6" w:rsidRDefault="00441AF6">
      <w:pPr>
        <w:ind w:firstLine="560"/>
      </w:pPr>
      <w:r>
        <w:rPr>
          <w:rFonts w:hint="eastAsia"/>
        </w:rPr>
        <w:t>3.中选单位需遵守比选人的各项管理规章制度。如违反相关条例者则按福建省东南电化股份有限公司相应条款进行处罚。</w:t>
      </w:r>
    </w:p>
    <w:p w:rsidR="00441AF6" w:rsidRDefault="00441AF6">
      <w:pPr>
        <w:pStyle w:val="afa"/>
        <w:spacing w:before="120"/>
      </w:pPr>
      <w:bookmarkStart w:id="8" w:name="_Toc497143415"/>
      <w:r>
        <w:rPr>
          <w:rFonts w:hint="eastAsia"/>
        </w:rPr>
        <w:t>第</w:t>
      </w:r>
      <w:r w:rsidR="0043151A">
        <w:rPr>
          <w:rFonts w:hint="eastAsia"/>
        </w:rPr>
        <w:t>八</w:t>
      </w:r>
      <w:r>
        <w:rPr>
          <w:rFonts w:hint="eastAsia"/>
        </w:rPr>
        <w:t>章</w:t>
      </w:r>
      <w:r w:rsidR="00BE0F1E">
        <w:rPr>
          <w:rFonts w:hint="eastAsia"/>
        </w:rPr>
        <w:t xml:space="preserve">  </w:t>
      </w:r>
      <w:r>
        <w:rPr>
          <w:rFonts w:hint="eastAsia"/>
        </w:rPr>
        <w:t>其它</w:t>
      </w:r>
      <w:bookmarkEnd w:id="8"/>
    </w:p>
    <w:p w:rsidR="00441AF6" w:rsidRDefault="00441AF6">
      <w:pPr>
        <w:ind w:firstLine="560"/>
      </w:pPr>
      <w:r>
        <w:rPr>
          <w:rFonts w:hint="eastAsia"/>
        </w:rPr>
        <w:t>1.参选人的参选文件无论其是否中选，均不退回。</w:t>
      </w:r>
    </w:p>
    <w:p w:rsidR="00441AF6" w:rsidRDefault="00441AF6">
      <w:pPr>
        <w:ind w:firstLine="560"/>
      </w:pPr>
      <w:r>
        <w:t>2</w:t>
      </w:r>
      <w:r>
        <w:rPr>
          <w:rFonts w:hint="eastAsia"/>
        </w:rPr>
        <w:t>.比选人郑重承诺：参选人所提交的参选文件及相关资料不向第三方泄露。</w:t>
      </w:r>
    </w:p>
    <w:p w:rsidR="00441AF6" w:rsidRDefault="00441AF6">
      <w:pPr>
        <w:ind w:firstLine="560"/>
      </w:pPr>
      <w:r>
        <w:rPr>
          <w:rFonts w:hint="eastAsia"/>
        </w:rPr>
        <w:t>3.本比选文件的解释权归福建省东南电化股份有限公司。</w:t>
      </w:r>
    </w:p>
    <w:p w:rsidR="00441AF6" w:rsidRDefault="00441AF6">
      <w:pPr>
        <w:ind w:firstLine="560"/>
        <w:sectPr w:rsidR="00441AF6">
          <w:pgSz w:w="11906" w:h="16838"/>
          <w:pgMar w:top="1418" w:right="1191" w:bottom="1418" w:left="1644" w:header="907" w:footer="992" w:gutter="0"/>
          <w:cols w:space="720"/>
          <w:titlePg/>
          <w:docGrid w:linePitch="312"/>
        </w:sectPr>
      </w:pPr>
    </w:p>
    <w:p w:rsidR="00441AF6" w:rsidRDefault="00441AF6">
      <w:pPr>
        <w:pStyle w:val="afa"/>
        <w:spacing w:before="156"/>
        <w:jc w:val="both"/>
      </w:pPr>
      <w:bookmarkStart w:id="9" w:name="_Toc497143416"/>
      <w:bookmarkStart w:id="10" w:name="_Toc251742852"/>
      <w:r>
        <w:rPr>
          <w:rFonts w:hint="eastAsia"/>
        </w:rPr>
        <w:lastRenderedPageBreak/>
        <w:t>附件一：</w:t>
      </w:r>
      <w:bookmarkEnd w:id="9"/>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福建省东南电化股份有限公司</w:t>
      </w:r>
    </w:p>
    <w:p w:rsidR="00441AF6" w:rsidRDefault="007D5601">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VOC委托</w:t>
      </w:r>
      <w:r w:rsidR="00441AF6">
        <w:rPr>
          <w:rFonts w:ascii="黑体" w:eastAsia="黑体" w:hAnsi="黑体" w:hint="eastAsia"/>
          <w:sz w:val="52"/>
          <w:szCs w:val="52"/>
        </w:rPr>
        <w:t>监测技术服务合同</w:t>
      </w:r>
    </w:p>
    <w:p w:rsidR="00441AF6" w:rsidRDefault="00441AF6">
      <w:pPr>
        <w:ind w:firstLineChars="0" w:firstLine="0"/>
        <w:rPr>
          <w:sz w:val="32"/>
          <w:szCs w:val="32"/>
        </w:rPr>
      </w:pPr>
    </w:p>
    <w:p w:rsidR="00441AF6" w:rsidRDefault="00441AF6">
      <w:pPr>
        <w:ind w:firstLineChars="0" w:firstLine="0"/>
        <w:rPr>
          <w:sz w:val="32"/>
          <w:szCs w:val="32"/>
        </w:rPr>
      </w:pPr>
    </w:p>
    <w:p w:rsidR="00441AF6" w:rsidRDefault="00441AF6">
      <w:pPr>
        <w:ind w:firstLineChars="0" w:firstLine="0"/>
        <w:rPr>
          <w:sz w:val="32"/>
          <w:szCs w:val="32"/>
        </w:rPr>
      </w:pPr>
    </w:p>
    <w:p w:rsidR="00441AF6" w:rsidRDefault="00441AF6">
      <w:pPr>
        <w:ind w:firstLineChars="0" w:firstLine="0"/>
        <w:rPr>
          <w:sz w:val="32"/>
          <w:szCs w:val="32"/>
        </w:rPr>
      </w:pPr>
    </w:p>
    <w:p w:rsidR="00441AF6" w:rsidRDefault="00441AF6">
      <w:pPr>
        <w:spacing w:line="600" w:lineRule="exact"/>
        <w:ind w:firstLineChars="210" w:firstLine="672"/>
        <w:rPr>
          <w:sz w:val="32"/>
          <w:szCs w:val="32"/>
        </w:rPr>
      </w:pPr>
      <w:r>
        <w:rPr>
          <w:rFonts w:hint="eastAsia"/>
          <w:sz w:val="32"/>
          <w:szCs w:val="32"/>
        </w:rPr>
        <w:t>合同编号：</w:t>
      </w:r>
      <w:r>
        <w:rPr>
          <w:rFonts w:hint="eastAsia"/>
          <w:sz w:val="32"/>
          <w:szCs w:val="32"/>
          <w:u w:val="single"/>
        </w:rPr>
        <w:t xml:space="preserve">                                    </w:t>
      </w:r>
    </w:p>
    <w:p w:rsidR="00B637ED" w:rsidRDefault="00441AF6">
      <w:pPr>
        <w:spacing w:line="600" w:lineRule="exact"/>
        <w:ind w:firstLine="640"/>
        <w:rPr>
          <w:sz w:val="32"/>
          <w:szCs w:val="32"/>
          <w:u w:val="single"/>
        </w:rPr>
      </w:pPr>
      <w:r>
        <w:rPr>
          <w:rFonts w:hint="eastAsia"/>
          <w:sz w:val="32"/>
          <w:szCs w:val="32"/>
        </w:rPr>
        <w:t>项目名称：</w:t>
      </w:r>
      <w:r>
        <w:rPr>
          <w:rFonts w:hint="eastAsia"/>
          <w:sz w:val="32"/>
          <w:szCs w:val="32"/>
          <w:u w:val="single"/>
        </w:rPr>
        <w:t xml:space="preserve">     </w:t>
      </w:r>
      <w:r w:rsidR="007D5601">
        <w:rPr>
          <w:rFonts w:hint="eastAsia"/>
          <w:sz w:val="32"/>
          <w:szCs w:val="32"/>
          <w:u w:val="single"/>
        </w:rPr>
        <w:t>VOC</w:t>
      </w:r>
      <w:r w:rsidR="00B637ED">
        <w:rPr>
          <w:rFonts w:hint="eastAsia"/>
          <w:sz w:val="32"/>
          <w:szCs w:val="32"/>
          <w:u w:val="single"/>
        </w:rPr>
        <w:t>委托</w:t>
      </w:r>
      <w:r w:rsidR="007D5601">
        <w:rPr>
          <w:rFonts w:hint="eastAsia"/>
          <w:sz w:val="32"/>
          <w:szCs w:val="32"/>
          <w:u w:val="single"/>
        </w:rPr>
        <w:t>监测</w:t>
      </w:r>
      <w:r>
        <w:rPr>
          <w:rFonts w:hint="eastAsia"/>
          <w:sz w:val="32"/>
          <w:szCs w:val="32"/>
          <w:u w:val="single"/>
        </w:rPr>
        <w:t xml:space="preserve">技术服务       </w:t>
      </w:r>
    </w:p>
    <w:p w:rsidR="00441AF6" w:rsidRDefault="00441AF6">
      <w:pPr>
        <w:spacing w:line="600" w:lineRule="exact"/>
        <w:ind w:firstLine="640"/>
        <w:rPr>
          <w:sz w:val="32"/>
          <w:szCs w:val="32"/>
        </w:rPr>
      </w:pPr>
      <w:r>
        <w:rPr>
          <w:rFonts w:hint="eastAsia"/>
          <w:sz w:val="32"/>
          <w:szCs w:val="32"/>
        </w:rPr>
        <w:t>甲方：</w:t>
      </w:r>
      <w:r>
        <w:rPr>
          <w:rFonts w:hint="eastAsia"/>
          <w:sz w:val="32"/>
          <w:szCs w:val="32"/>
          <w:u w:val="single"/>
        </w:rPr>
        <w:t xml:space="preserve">                                        </w:t>
      </w:r>
    </w:p>
    <w:p w:rsidR="00441AF6" w:rsidRDefault="00441AF6">
      <w:pPr>
        <w:spacing w:line="600" w:lineRule="exact"/>
        <w:ind w:firstLine="640"/>
        <w:rPr>
          <w:sz w:val="32"/>
          <w:szCs w:val="32"/>
        </w:rPr>
      </w:pPr>
      <w:r>
        <w:rPr>
          <w:rFonts w:hint="eastAsia"/>
          <w:sz w:val="32"/>
          <w:szCs w:val="32"/>
        </w:rPr>
        <w:t>乙方：</w:t>
      </w:r>
      <w:r>
        <w:rPr>
          <w:rFonts w:hint="eastAsia"/>
          <w:sz w:val="32"/>
          <w:szCs w:val="32"/>
          <w:u w:val="single"/>
        </w:rPr>
        <w:t xml:space="preserve">                                        </w:t>
      </w:r>
    </w:p>
    <w:p w:rsidR="00441AF6" w:rsidRDefault="00441AF6">
      <w:pPr>
        <w:spacing w:line="600" w:lineRule="exact"/>
        <w:ind w:firstLine="640"/>
        <w:rPr>
          <w:sz w:val="32"/>
          <w:szCs w:val="32"/>
        </w:rPr>
      </w:pPr>
      <w:r>
        <w:rPr>
          <w:rFonts w:hint="eastAsia"/>
          <w:sz w:val="32"/>
          <w:szCs w:val="32"/>
        </w:rPr>
        <w:t>签约时间：</w:t>
      </w:r>
      <w:r>
        <w:rPr>
          <w:rFonts w:hint="eastAsia"/>
          <w:sz w:val="32"/>
          <w:szCs w:val="32"/>
          <w:u w:val="single"/>
        </w:rPr>
        <w:t xml:space="preserve">                                    </w:t>
      </w:r>
    </w:p>
    <w:p w:rsidR="00441AF6" w:rsidRDefault="00441AF6">
      <w:pPr>
        <w:spacing w:line="600" w:lineRule="exact"/>
        <w:ind w:firstLine="640"/>
        <w:rPr>
          <w:u w:val="single"/>
        </w:rPr>
      </w:pPr>
      <w:r>
        <w:rPr>
          <w:rFonts w:hint="eastAsia"/>
          <w:sz w:val="32"/>
          <w:szCs w:val="32"/>
        </w:rPr>
        <w:t>签约地点：</w:t>
      </w:r>
      <w:r>
        <w:rPr>
          <w:rFonts w:hint="eastAsia"/>
          <w:u w:val="single"/>
        </w:rPr>
        <w:t xml:space="preserve">                                         </w:t>
      </w:r>
    </w:p>
    <w:p w:rsidR="00441AF6" w:rsidRDefault="00441AF6">
      <w:pPr>
        <w:spacing w:line="500" w:lineRule="exact"/>
        <w:ind w:firstLineChars="0" w:firstLine="0"/>
      </w:pPr>
    </w:p>
    <w:p w:rsidR="00441AF6" w:rsidRDefault="00441AF6">
      <w:pPr>
        <w:spacing w:line="500" w:lineRule="exact"/>
        <w:ind w:firstLineChars="0" w:firstLine="0"/>
      </w:pPr>
    </w:p>
    <w:p w:rsidR="00441AF6" w:rsidRDefault="00441AF6">
      <w:pPr>
        <w:spacing w:line="500" w:lineRule="exact"/>
        <w:ind w:firstLineChars="0" w:firstLine="0"/>
      </w:pPr>
    </w:p>
    <w:p w:rsidR="00441AF6" w:rsidRDefault="00441AF6">
      <w:pPr>
        <w:spacing w:line="500" w:lineRule="exact"/>
        <w:ind w:firstLineChars="0" w:firstLine="0"/>
      </w:pPr>
    </w:p>
    <w:p w:rsidR="00441AF6" w:rsidRDefault="00441AF6">
      <w:pPr>
        <w:spacing w:line="500" w:lineRule="exact"/>
        <w:ind w:firstLineChars="0" w:firstLine="0"/>
      </w:pPr>
    </w:p>
    <w:p w:rsidR="00441AF6" w:rsidRDefault="00441AF6">
      <w:pPr>
        <w:spacing w:line="500" w:lineRule="exact"/>
        <w:ind w:firstLineChars="0" w:firstLine="0"/>
      </w:pPr>
    </w:p>
    <w:p w:rsidR="00441AF6" w:rsidRDefault="00441AF6">
      <w:pPr>
        <w:spacing w:line="500" w:lineRule="exact"/>
        <w:ind w:firstLineChars="0" w:firstLine="0"/>
      </w:pPr>
      <w:r>
        <w:rPr>
          <w:rFonts w:hint="eastAsia"/>
        </w:rPr>
        <w:lastRenderedPageBreak/>
        <w:t>注：本合同仅为合同的参考文本，合同签订双方可根据项目的具体要求进行修订。</w:t>
      </w:r>
    </w:p>
    <w:p w:rsidR="00441AF6" w:rsidRDefault="00441AF6">
      <w:pPr>
        <w:ind w:firstLine="560"/>
      </w:pPr>
      <w:r>
        <w:rPr>
          <w:rFonts w:hint="eastAsia"/>
        </w:rPr>
        <w:t>本合同由甲方委托乙方就福建省东南电化股份有限公司</w:t>
      </w:r>
      <w:r w:rsidR="00EB0776">
        <w:rPr>
          <w:rFonts w:hint="eastAsia"/>
        </w:rPr>
        <w:t>VOC委托</w:t>
      </w:r>
      <w:r w:rsidR="00B637ED">
        <w:rPr>
          <w:rFonts w:hint="eastAsia"/>
        </w:rPr>
        <w:t>监测</w:t>
      </w:r>
      <w:r>
        <w:rPr>
          <w:rFonts w:hint="eastAsia"/>
        </w:rPr>
        <w:t>进行委托技术服务，并支付监测技术服务费用。双方经过平等协商，在真实、充分地表达各自意愿的基础上，根据《中华人民共和国合同法》的规定，达成如下协议，并由双方共同恪守。</w:t>
      </w:r>
    </w:p>
    <w:p w:rsidR="00441AF6" w:rsidRDefault="00441AF6">
      <w:pPr>
        <w:ind w:firstLine="560"/>
      </w:pPr>
      <w:r>
        <w:rPr>
          <w:rFonts w:hint="eastAsia"/>
        </w:rPr>
        <w:t>第一条　乙方进行技术咨询服务的内容、要求：</w:t>
      </w:r>
    </w:p>
    <w:p w:rsidR="00441AF6" w:rsidRDefault="00441AF6">
      <w:pPr>
        <w:ind w:firstLine="560"/>
      </w:pPr>
      <w:r>
        <w:rPr>
          <w:rFonts w:hint="eastAsia"/>
        </w:rPr>
        <w:t>1.技术服务内容：</w:t>
      </w:r>
      <w:r w:rsidR="00EB0776">
        <w:rPr>
          <w:rFonts w:hint="eastAsia"/>
          <w:u w:val="single"/>
        </w:rPr>
        <w:t>VOC委托</w:t>
      </w:r>
      <w:r>
        <w:rPr>
          <w:rFonts w:hint="eastAsia"/>
          <w:u w:val="single"/>
        </w:rPr>
        <w:t>监测技术服务；</w:t>
      </w:r>
    </w:p>
    <w:p w:rsidR="00441AF6" w:rsidRDefault="00441AF6">
      <w:pPr>
        <w:ind w:firstLine="560"/>
      </w:pPr>
      <w:r>
        <w:rPr>
          <w:rFonts w:hint="eastAsia"/>
        </w:rPr>
        <w:t>2.技术服务要求：</w:t>
      </w:r>
      <w:r w:rsidRPr="00753E83">
        <w:rPr>
          <w:rFonts w:hint="eastAsia"/>
          <w:u w:val="single"/>
        </w:rPr>
        <w:t>根据甲方要求</w:t>
      </w:r>
      <w:r w:rsidR="00EB0776" w:rsidRPr="00753E83">
        <w:rPr>
          <w:rFonts w:hint="eastAsia"/>
          <w:u w:val="single"/>
        </w:rPr>
        <w:t>制定监测方案，</w:t>
      </w:r>
      <w:r w:rsidRPr="00753E83">
        <w:rPr>
          <w:rFonts w:hint="eastAsia"/>
          <w:u w:val="single"/>
        </w:rPr>
        <w:t>并</w:t>
      </w:r>
      <w:r w:rsidR="00EB0776" w:rsidRPr="00753E83">
        <w:rPr>
          <w:rFonts w:hint="eastAsia"/>
          <w:u w:val="single"/>
        </w:rPr>
        <w:t>根据方案进行监测在15</w:t>
      </w:r>
      <w:r w:rsidRPr="00753E83">
        <w:rPr>
          <w:rFonts w:hint="eastAsia"/>
          <w:u w:val="single"/>
        </w:rPr>
        <w:t>~</w:t>
      </w:r>
      <w:r w:rsidR="00EB0776" w:rsidRPr="00753E83">
        <w:rPr>
          <w:rFonts w:hint="eastAsia"/>
          <w:u w:val="single"/>
        </w:rPr>
        <w:t>20</w:t>
      </w:r>
      <w:r w:rsidRPr="00753E83">
        <w:rPr>
          <w:rFonts w:hint="eastAsia"/>
          <w:u w:val="single"/>
        </w:rPr>
        <w:t>个工作日内出具报告</w:t>
      </w:r>
      <w:r w:rsidR="002C5F3C">
        <w:rPr>
          <w:rFonts w:hint="eastAsia"/>
          <w:u w:val="single"/>
        </w:rPr>
        <w:t>。</w:t>
      </w:r>
      <w:r w:rsidR="00675267" w:rsidRPr="00753E83">
        <w:rPr>
          <w:rFonts w:hint="eastAsia"/>
          <w:u w:val="single"/>
        </w:rPr>
        <w:t>监测方案内容应该符合国家有关环保标准，如果</w:t>
      </w:r>
      <w:r w:rsidR="002C5F3C">
        <w:rPr>
          <w:rFonts w:hint="eastAsia"/>
          <w:u w:val="single"/>
        </w:rPr>
        <w:t>监测方案不符合环保标准规范要求，导致需要重新布点监测，乙方</w:t>
      </w:r>
      <w:r w:rsidR="00675267" w:rsidRPr="00753E83">
        <w:rPr>
          <w:rFonts w:hint="eastAsia"/>
          <w:u w:val="single"/>
        </w:rPr>
        <w:t>应无偿进行补充检测，如果环保部门要求单纯增加监测频次和监测项目的，按照中标单价</w:t>
      </w:r>
      <w:r w:rsidR="00441AB0">
        <w:rPr>
          <w:rFonts w:hint="eastAsia"/>
          <w:u w:val="single"/>
        </w:rPr>
        <w:t>或双方协商价</w:t>
      </w:r>
      <w:r w:rsidR="00675267" w:rsidRPr="00753E83">
        <w:rPr>
          <w:rFonts w:hint="eastAsia"/>
          <w:u w:val="single"/>
        </w:rPr>
        <w:t>进行监测</w:t>
      </w:r>
      <w:r w:rsidRPr="00753E83">
        <w:rPr>
          <w:rFonts w:hint="eastAsia"/>
          <w:u w:val="single"/>
        </w:rPr>
        <w:t>。</w:t>
      </w:r>
      <w:r w:rsidR="00322CF1" w:rsidRPr="00322CF1">
        <w:rPr>
          <w:rFonts w:hint="eastAsia"/>
          <w:u w:val="single"/>
        </w:rPr>
        <w:t>监测报告</w:t>
      </w:r>
      <w:r w:rsidR="00322CF1">
        <w:rPr>
          <w:rFonts w:hint="eastAsia"/>
          <w:u w:val="single"/>
        </w:rPr>
        <w:t>数据</w:t>
      </w:r>
      <w:r w:rsidR="00322CF1" w:rsidRPr="00322CF1">
        <w:rPr>
          <w:rFonts w:hint="eastAsia"/>
          <w:u w:val="single"/>
        </w:rPr>
        <w:t>需要逐一列出“一、服务内容”中监测项目监测值，最终需要汇总统计VOCs值，具体应与我公司沟通。</w:t>
      </w:r>
    </w:p>
    <w:p w:rsidR="00441AF6" w:rsidRDefault="00441AF6">
      <w:pPr>
        <w:ind w:firstLine="560"/>
      </w:pPr>
      <w:r>
        <w:rPr>
          <w:rFonts w:hint="eastAsia"/>
        </w:rPr>
        <w:t>第二条 乙方按照下列要求进行本合同项目的技术工作：</w:t>
      </w:r>
    </w:p>
    <w:p w:rsidR="00441AF6" w:rsidRDefault="00441AF6">
      <w:pPr>
        <w:ind w:firstLine="560"/>
      </w:pPr>
      <w:r>
        <w:rPr>
          <w:rFonts w:hint="eastAsia"/>
        </w:rPr>
        <w:t>1.技术服务地点：</w:t>
      </w:r>
      <w:r>
        <w:rPr>
          <w:rFonts w:hint="eastAsia"/>
          <w:u w:val="single"/>
        </w:rPr>
        <w:t>福建省东南电化股份有限公司江阴厂区内</w:t>
      </w:r>
      <w:r>
        <w:rPr>
          <w:rFonts w:hint="eastAsia"/>
        </w:rPr>
        <w:t>；</w:t>
      </w:r>
    </w:p>
    <w:p w:rsidR="00441AF6" w:rsidRDefault="00441AF6">
      <w:pPr>
        <w:ind w:firstLine="560"/>
      </w:pPr>
      <w:r>
        <w:rPr>
          <w:rFonts w:hint="eastAsia"/>
        </w:rPr>
        <w:t>2.技术服务期限：</w:t>
      </w:r>
      <w:r w:rsidR="0068773A">
        <w:rPr>
          <w:rFonts w:hint="eastAsia"/>
          <w:u w:val="single"/>
        </w:rPr>
        <w:t>自合同签订之日起至2018年12月31日为止</w:t>
      </w:r>
      <w:r>
        <w:rPr>
          <w:rFonts w:hint="eastAsia"/>
        </w:rPr>
        <w:t>；</w:t>
      </w:r>
    </w:p>
    <w:p w:rsidR="00441AF6" w:rsidRDefault="00441AF6">
      <w:pPr>
        <w:ind w:firstLine="560"/>
      </w:pPr>
      <w:r>
        <w:rPr>
          <w:rFonts w:hint="eastAsia"/>
        </w:rPr>
        <w:t>3.技术服务时间：</w:t>
      </w:r>
      <w:r>
        <w:rPr>
          <w:rFonts w:hint="eastAsia"/>
          <w:u w:val="single"/>
        </w:rPr>
        <w:t>接到甲方通知后的</w:t>
      </w:r>
      <w:r w:rsidR="00EB0776">
        <w:rPr>
          <w:rFonts w:hint="eastAsia"/>
          <w:u w:val="single"/>
        </w:rPr>
        <w:t>5</w:t>
      </w:r>
      <w:r>
        <w:rPr>
          <w:rFonts w:hint="eastAsia"/>
          <w:u w:val="single"/>
        </w:rPr>
        <w:t>个工作日。</w:t>
      </w:r>
    </w:p>
    <w:p w:rsidR="00441AF6" w:rsidRDefault="00441AF6">
      <w:pPr>
        <w:ind w:firstLine="560"/>
      </w:pPr>
      <w:r>
        <w:rPr>
          <w:rFonts w:hint="eastAsia"/>
        </w:rPr>
        <w:t>第三条 为保证乙方有效进行技术服务，甲方应当向乙方提供必要的协助。</w:t>
      </w:r>
    </w:p>
    <w:p w:rsidR="00441AF6" w:rsidRDefault="00441AF6">
      <w:pPr>
        <w:ind w:firstLine="560"/>
      </w:pPr>
      <w:r>
        <w:rPr>
          <w:rFonts w:hint="eastAsia"/>
        </w:rPr>
        <w:t>第四条 甲方向乙方支付技术服务报酬方式为：</w:t>
      </w:r>
    </w:p>
    <w:p w:rsidR="00441AF6" w:rsidRDefault="00441AF6">
      <w:pPr>
        <w:ind w:firstLine="560"/>
      </w:pPr>
      <w:r>
        <w:rPr>
          <w:rFonts w:hint="eastAsia"/>
        </w:rPr>
        <w:t>1.监测技术服务总价款为：</w:t>
      </w:r>
      <w:r>
        <w:t>人民币</w:t>
      </w:r>
      <w:r>
        <w:rPr>
          <w:rFonts w:hint="eastAsia"/>
          <w:u w:val="single"/>
        </w:rPr>
        <w:t xml:space="preserve">            </w:t>
      </w:r>
      <w:r>
        <w:rPr>
          <w:rFonts w:hint="eastAsia"/>
        </w:rPr>
        <w:t>元（含税X%）</w:t>
      </w:r>
    </w:p>
    <w:p w:rsidR="002000CB" w:rsidRDefault="00441AF6" w:rsidP="002000CB">
      <w:pPr>
        <w:ind w:firstLine="560"/>
      </w:pPr>
      <w:r>
        <w:rPr>
          <w:rFonts w:hint="eastAsia"/>
        </w:rPr>
        <w:lastRenderedPageBreak/>
        <w:t>2.监测技术服务费用支付方式：在完成监测现场技术服务完毕后5个工作日，甲方向乙方支付对应监测项目的服务费用，乙方在收到款项后的5个工作日内提供给甲方等额增值税专用发票（X%）。</w:t>
      </w:r>
    </w:p>
    <w:p w:rsidR="00441AF6" w:rsidRDefault="00441AF6">
      <w:pPr>
        <w:ind w:firstLine="560"/>
      </w:pPr>
      <w:r>
        <w:rPr>
          <w:rFonts w:hint="eastAsia"/>
        </w:rPr>
        <w:t>3.上述技术服务报酬直接支付至乙方指定的下列账号：</w:t>
      </w:r>
    </w:p>
    <w:p w:rsidR="00441AF6" w:rsidRDefault="00441AF6">
      <w:pPr>
        <w:ind w:firstLine="560"/>
      </w:pPr>
      <w:r>
        <w:rPr>
          <w:rFonts w:hint="eastAsia"/>
        </w:rPr>
        <w:t>乙方开户银行：</w:t>
      </w:r>
      <w:r>
        <w:rPr>
          <w:rFonts w:hint="eastAsia"/>
          <w:u w:val="single"/>
        </w:rPr>
        <w:t xml:space="preserve">                        </w:t>
      </w:r>
    </w:p>
    <w:p w:rsidR="00441AF6" w:rsidRDefault="00441AF6">
      <w:pPr>
        <w:ind w:firstLine="560"/>
      </w:pPr>
      <w:r>
        <w:rPr>
          <w:rFonts w:hint="eastAsia"/>
        </w:rPr>
        <w:t>公司名称：</w:t>
      </w:r>
      <w:r>
        <w:rPr>
          <w:rFonts w:hint="eastAsia"/>
          <w:u w:val="single"/>
        </w:rPr>
        <w:t xml:space="preserve">                            </w:t>
      </w:r>
    </w:p>
    <w:p w:rsidR="00441AF6" w:rsidRDefault="00441AF6">
      <w:pPr>
        <w:ind w:firstLine="560"/>
      </w:pPr>
      <w:r>
        <w:rPr>
          <w:rFonts w:hint="eastAsia"/>
        </w:rPr>
        <w:t>账号：</w:t>
      </w:r>
      <w:r>
        <w:rPr>
          <w:rFonts w:hint="eastAsia"/>
          <w:u w:val="single"/>
        </w:rPr>
        <w:t xml:space="preserve">                             </w:t>
      </w:r>
      <w:r>
        <w:rPr>
          <w:u w:val="single"/>
        </w:rPr>
        <w:t xml:space="preserve"> </w:t>
      </w:r>
      <w:r>
        <w:rPr>
          <w:rFonts w:hint="eastAsia"/>
          <w:u w:val="single"/>
        </w:rPr>
        <w:t xml:space="preserve">  </w:t>
      </w:r>
    </w:p>
    <w:p w:rsidR="00441AF6" w:rsidRDefault="00441AF6">
      <w:pPr>
        <w:ind w:firstLine="560"/>
      </w:pPr>
      <w:r>
        <w:rPr>
          <w:rFonts w:hint="eastAsia"/>
        </w:rPr>
        <w:t>第五条 双方确定因履行本合同应遵守的保密义务如下：</w:t>
      </w:r>
    </w:p>
    <w:p w:rsidR="00441AF6" w:rsidRDefault="00441AF6">
      <w:pPr>
        <w:ind w:firstLine="560"/>
      </w:pPr>
      <w:r>
        <w:rPr>
          <w:rFonts w:hint="eastAsia"/>
        </w:rPr>
        <w:t>甲方：</w:t>
      </w:r>
    </w:p>
    <w:p w:rsidR="00441AF6" w:rsidRDefault="00441AF6">
      <w:pPr>
        <w:ind w:firstLine="560"/>
      </w:pPr>
      <w:r>
        <w:rPr>
          <w:rFonts w:hint="eastAsia"/>
        </w:rPr>
        <w:t>1.保密内容：乙方要求需要保密的资料，监测报告及该合同除外。</w:t>
      </w:r>
    </w:p>
    <w:p w:rsidR="00441AF6" w:rsidRDefault="00441AF6">
      <w:pPr>
        <w:ind w:firstLine="560"/>
      </w:pPr>
      <w:r>
        <w:rPr>
          <w:rFonts w:hint="eastAsia"/>
        </w:rPr>
        <w:t>2.泄密责任：按本合同约定及国家有关保密法的规定执行。</w:t>
      </w:r>
    </w:p>
    <w:p w:rsidR="00441AF6" w:rsidRDefault="00441AF6">
      <w:pPr>
        <w:ind w:firstLine="560"/>
      </w:pPr>
      <w:r>
        <w:rPr>
          <w:rFonts w:hint="eastAsia"/>
        </w:rPr>
        <w:t>乙方：</w:t>
      </w:r>
    </w:p>
    <w:p w:rsidR="00441AF6" w:rsidRDefault="00441AF6">
      <w:pPr>
        <w:ind w:firstLine="560"/>
      </w:pPr>
      <w:r>
        <w:rPr>
          <w:rFonts w:hint="eastAsia"/>
        </w:rPr>
        <w:t>1.保密内容：甲方提供的资料以及乙方在提供本合同约定服务过程中知悉的甲方技术信息、经营信息、生产工艺、操作流程等。</w:t>
      </w:r>
    </w:p>
    <w:p w:rsidR="00441AF6" w:rsidRDefault="00441AF6">
      <w:pPr>
        <w:ind w:firstLine="560"/>
      </w:pPr>
      <w:r>
        <w:rPr>
          <w:rFonts w:hint="eastAsia"/>
        </w:rPr>
        <w:t>2.泄密责任：按本合同约定及国家有关保密法的规定执行</w:t>
      </w:r>
      <w:r w:rsidR="00A12458">
        <w:rPr>
          <w:rFonts w:hint="eastAsia"/>
        </w:rPr>
        <w:t>。</w:t>
      </w:r>
    </w:p>
    <w:p w:rsidR="00441AF6" w:rsidRDefault="00441AF6">
      <w:pPr>
        <w:ind w:firstLine="560"/>
      </w:pPr>
      <w:r>
        <w:rPr>
          <w:rFonts w:hint="eastAsia"/>
        </w:rPr>
        <w:t>第六条 本合同的变更必须由双方协商一致，并以书面形式确定。</w:t>
      </w:r>
    </w:p>
    <w:p w:rsidR="00441AF6" w:rsidRDefault="00441AF6">
      <w:pPr>
        <w:ind w:firstLine="560"/>
      </w:pPr>
      <w:r>
        <w:rPr>
          <w:rFonts w:hint="eastAsia"/>
        </w:rPr>
        <w:t>第七条 双方确定，按以下标准和方式对乙方提交的技术工作成果进行验收：</w:t>
      </w:r>
    </w:p>
    <w:p w:rsidR="00441AF6" w:rsidRDefault="00441AF6">
      <w:pPr>
        <w:ind w:firstLine="560"/>
      </w:pPr>
      <w:r>
        <w:rPr>
          <w:rFonts w:hint="eastAsia"/>
        </w:rPr>
        <w:t>1、监测技术服务工作成果的验收标准：</w:t>
      </w:r>
      <w:r>
        <w:rPr>
          <w:rFonts w:hint="eastAsia"/>
          <w:u w:val="single"/>
        </w:rPr>
        <w:t>出具监测报告</w:t>
      </w:r>
      <w:r>
        <w:rPr>
          <w:rFonts w:hint="eastAsia"/>
        </w:rPr>
        <w:t>。</w:t>
      </w:r>
    </w:p>
    <w:p w:rsidR="00441AF6" w:rsidRDefault="00441AF6">
      <w:pPr>
        <w:ind w:firstLine="560"/>
      </w:pPr>
      <w:r>
        <w:rPr>
          <w:rFonts w:hint="eastAsia"/>
        </w:rPr>
        <w:t>第八条 双方确定，甲方指定</w:t>
      </w:r>
      <w:r w:rsidR="00B637ED">
        <w:rPr>
          <w:rFonts w:hint="eastAsia"/>
          <w:u w:val="single"/>
        </w:rPr>
        <w:t>王国燈</w:t>
      </w:r>
      <w:r>
        <w:rPr>
          <w:rFonts w:hint="eastAsia"/>
        </w:rPr>
        <w:t>为甲方项目联系人，乙方指定</w:t>
      </w:r>
      <w:r>
        <w:rPr>
          <w:rFonts w:hint="eastAsia"/>
          <w:u w:val="single"/>
        </w:rPr>
        <w:t xml:space="preserve">   </w:t>
      </w:r>
      <w:r>
        <w:rPr>
          <w:rFonts w:hint="eastAsia"/>
        </w:rPr>
        <w:t>为乙方项目联系人。项目联系人承担以下责任：一方变更项目联系人的，应当及时以书面形式通知另一方。未及时通知并影响本合同履行或造成损失的，应承担相应的责任。</w:t>
      </w:r>
    </w:p>
    <w:p w:rsidR="00441AF6" w:rsidRDefault="00441AF6">
      <w:pPr>
        <w:ind w:firstLine="560"/>
      </w:pPr>
      <w:r>
        <w:rPr>
          <w:rFonts w:hint="eastAsia"/>
        </w:rPr>
        <w:t>第九条  双方因履行本合同而发生的争议，可协商、调解解决，也可直接采取下列第</w:t>
      </w:r>
      <w:r>
        <w:rPr>
          <w:rFonts w:hint="eastAsia"/>
          <w:u w:val="single"/>
        </w:rPr>
        <w:t xml:space="preserve"> </w:t>
      </w:r>
      <w:r w:rsidR="00A12458">
        <w:rPr>
          <w:rFonts w:hint="eastAsia"/>
          <w:u w:val="single"/>
        </w:rPr>
        <w:t>/</w:t>
      </w:r>
      <w:r>
        <w:rPr>
          <w:rFonts w:hint="eastAsia"/>
          <w:u w:val="single"/>
        </w:rPr>
        <w:t xml:space="preserve"> </w:t>
      </w:r>
      <w:r>
        <w:rPr>
          <w:rFonts w:hint="eastAsia"/>
        </w:rPr>
        <w:t>种方式解决：</w:t>
      </w:r>
    </w:p>
    <w:p w:rsidR="00441AF6" w:rsidRDefault="00441AF6">
      <w:pPr>
        <w:ind w:firstLine="560"/>
      </w:pPr>
      <w:r>
        <w:rPr>
          <w:rFonts w:hint="eastAsia"/>
        </w:rPr>
        <w:lastRenderedPageBreak/>
        <w:t>1、向</w:t>
      </w:r>
      <w:r>
        <w:rPr>
          <w:rFonts w:hint="eastAsia"/>
          <w:u w:val="single"/>
        </w:rPr>
        <w:t xml:space="preserve">  </w:t>
      </w:r>
      <w:r w:rsidR="00A12458">
        <w:rPr>
          <w:rFonts w:hint="eastAsia"/>
          <w:u w:val="single"/>
        </w:rPr>
        <w:t>/</w:t>
      </w:r>
      <w:r>
        <w:rPr>
          <w:rFonts w:hint="eastAsia"/>
          <w:u w:val="single"/>
        </w:rPr>
        <w:t xml:space="preserve">  </w:t>
      </w:r>
      <w:r>
        <w:rPr>
          <w:rFonts w:hint="eastAsia"/>
        </w:rPr>
        <w:t>仲裁委员会申请仲裁；</w:t>
      </w:r>
    </w:p>
    <w:p w:rsidR="00441AF6" w:rsidRDefault="00441AF6">
      <w:pPr>
        <w:ind w:firstLine="560"/>
      </w:pPr>
      <w:r>
        <w:rPr>
          <w:rFonts w:hint="eastAsia"/>
        </w:rPr>
        <w:t>2、向甲方所在地人民法院提起诉讼。</w:t>
      </w:r>
    </w:p>
    <w:p w:rsidR="00441AF6" w:rsidRDefault="00441AF6">
      <w:pPr>
        <w:ind w:firstLine="560"/>
      </w:pPr>
      <w:r>
        <w:rPr>
          <w:rFonts w:hint="eastAsia"/>
        </w:rPr>
        <w:t>第十一条 本合同经双方签订后生效。本合同一式六份，甲方执三份，乙方执三份，具有同等法律效力。</w:t>
      </w:r>
    </w:p>
    <w:p w:rsidR="00441AF6" w:rsidRDefault="00441AF6">
      <w:pPr>
        <w:ind w:firstLine="560"/>
      </w:pPr>
    </w:p>
    <w:p w:rsidR="00441AF6" w:rsidRDefault="00441AF6">
      <w:pPr>
        <w:ind w:firstLine="560"/>
        <w:sectPr w:rsidR="00441AF6">
          <w:footerReference w:type="default" r:id="rId13"/>
          <w:pgSz w:w="11906" w:h="16838"/>
          <w:pgMar w:top="1418" w:right="1191" w:bottom="1418" w:left="1644" w:header="851" w:footer="822" w:gutter="0"/>
          <w:cols w:space="720"/>
          <w:docGrid w:type="lines" w:linePitch="312"/>
        </w:sectPr>
      </w:pPr>
    </w:p>
    <w:p w:rsidR="00441AF6" w:rsidRDefault="00441AF6">
      <w:pPr>
        <w:ind w:firstLine="560"/>
      </w:pPr>
      <w:r>
        <w:t>委托方（甲方）：</w:t>
      </w:r>
      <w:r>
        <w:rPr>
          <w:rFonts w:hint="eastAsia"/>
        </w:rPr>
        <w:t>福建省东南电化股份有限公司</w:t>
      </w:r>
    </w:p>
    <w:p w:rsidR="00441AF6" w:rsidRDefault="00441AF6">
      <w:pPr>
        <w:ind w:firstLine="560"/>
      </w:pPr>
      <w:r>
        <w:t>住  所  地：</w:t>
      </w:r>
      <w:r>
        <w:rPr>
          <w:rFonts w:hint="eastAsia"/>
        </w:rPr>
        <w:t>福建福清</w:t>
      </w:r>
    </w:p>
    <w:p w:rsidR="00441AF6" w:rsidRDefault="00441AF6">
      <w:pPr>
        <w:ind w:firstLine="560"/>
      </w:pPr>
      <w:r>
        <w:t xml:space="preserve">法定代表人： </w:t>
      </w:r>
    </w:p>
    <w:p w:rsidR="00441AF6" w:rsidRDefault="00441AF6">
      <w:pPr>
        <w:ind w:firstLine="560"/>
      </w:pPr>
      <w:r>
        <w:rPr>
          <w:rFonts w:hint="eastAsia"/>
        </w:rPr>
        <w:t>委托代表人：</w:t>
      </w:r>
    </w:p>
    <w:p w:rsidR="00441AF6" w:rsidRDefault="00441AF6">
      <w:pPr>
        <w:ind w:firstLine="560"/>
      </w:pPr>
      <w:r>
        <w:t>项目联系人：</w:t>
      </w:r>
      <w:r w:rsidR="00B637ED">
        <w:rPr>
          <w:rFonts w:hint="eastAsia"/>
        </w:rPr>
        <w:t>王国燈</w:t>
      </w:r>
    </w:p>
    <w:p w:rsidR="00441AF6" w:rsidRDefault="00441AF6">
      <w:pPr>
        <w:ind w:firstLine="560"/>
      </w:pPr>
      <w:r>
        <w:t>通讯地址</w:t>
      </w:r>
      <w:r>
        <w:rPr>
          <w:rFonts w:hint="eastAsia"/>
        </w:rPr>
        <w:t xml:space="preserve">：福建省福清市江阴工业集中区 </w:t>
      </w:r>
    </w:p>
    <w:p w:rsidR="00441AF6" w:rsidRDefault="00441AF6">
      <w:pPr>
        <w:ind w:firstLine="560"/>
      </w:pPr>
      <w:r>
        <w:t>电</w:t>
      </w:r>
      <w:r>
        <w:rPr>
          <w:rFonts w:hint="eastAsia"/>
        </w:rPr>
        <w:t xml:space="preserve">  </w:t>
      </w:r>
      <w:r>
        <w:t>话</w:t>
      </w:r>
      <w:r>
        <w:rPr>
          <w:rFonts w:hint="eastAsia"/>
        </w:rPr>
        <w:t>：8655208</w:t>
      </w:r>
      <w:r w:rsidR="00B637ED">
        <w:rPr>
          <w:rFonts w:hint="eastAsia"/>
        </w:rPr>
        <w:t>3</w:t>
      </w:r>
    </w:p>
    <w:p w:rsidR="00441AF6" w:rsidRDefault="00441AF6">
      <w:pPr>
        <w:ind w:firstLine="560"/>
      </w:pPr>
      <w:r>
        <w:t>传</w:t>
      </w:r>
      <w:r>
        <w:rPr>
          <w:rFonts w:hint="eastAsia"/>
        </w:rPr>
        <w:t xml:space="preserve">  </w:t>
      </w:r>
      <w:r>
        <w:t>真</w:t>
      </w:r>
      <w:r>
        <w:rPr>
          <w:rFonts w:hint="eastAsia"/>
        </w:rPr>
        <w:t>: 86552003</w:t>
      </w:r>
    </w:p>
    <w:p w:rsidR="00441AF6" w:rsidRDefault="00441AF6">
      <w:pPr>
        <w:ind w:firstLine="560"/>
      </w:pPr>
      <w:r>
        <w:t>电子信箱：</w:t>
      </w:r>
    </w:p>
    <w:p w:rsidR="00441AF6" w:rsidRDefault="00441AF6">
      <w:pPr>
        <w:ind w:firstLine="560"/>
      </w:pPr>
      <w:r>
        <w:t>受托方（乙方）：</w:t>
      </w:r>
      <w:r>
        <w:rPr>
          <w:rFonts w:hint="eastAsia"/>
        </w:rPr>
        <w:t xml:space="preserve">             </w:t>
      </w:r>
      <w:r>
        <w:t xml:space="preserve"> </w:t>
      </w:r>
    </w:p>
    <w:p w:rsidR="00441AF6" w:rsidRDefault="00441AF6">
      <w:pPr>
        <w:ind w:firstLine="560"/>
      </w:pPr>
      <w:r>
        <w:t>住  所  地：</w:t>
      </w:r>
      <w:r>
        <w:rPr>
          <w:rFonts w:hint="eastAsia"/>
        </w:rPr>
        <w:t xml:space="preserve">             </w:t>
      </w:r>
      <w:r>
        <w:t xml:space="preserve"> </w:t>
      </w:r>
    </w:p>
    <w:p w:rsidR="00441AF6" w:rsidRDefault="00441AF6">
      <w:pPr>
        <w:ind w:firstLine="560"/>
      </w:pPr>
      <w:r>
        <w:t>法定代表人：</w:t>
      </w:r>
      <w:r>
        <w:rPr>
          <w:rFonts w:hint="eastAsia"/>
        </w:rPr>
        <w:t xml:space="preserve">             </w:t>
      </w:r>
      <w:r>
        <w:t xml:space="preserve"> </w:t>
      </w:r>
    </w:p>
    <w:p w:rsidR="00441AF6" w:rsidRDefault="00441AF6">
      <w:pPr>
        <w:ind w:firstLine="560"/>
      </w:pPr>
      <w:r>
        <w:rPr>
          <w:rFonts w:hint="eastAsia"/>
        </w:rPr>
        <w:t>委托代表人</w:t>
      </w:r>
    </w:p>
    <w:p w:rsidR="00441AF6" w:rsidRDefault="00441AF6">
      <w:pPr>
        <w:ind w:firstLine="560"/>
      </w:pPr>
      <w:r>
        <w:t>项目联系人：</w:t>
      </w:r>
    </w:p>
    <w:p w:rsidR="00441AF6" w:rsidRDefault="00441AF6">
      <w:pPr>
        <w:ind w:firstLine="560"/>
      </w:pPr>
      <w:r>
        <w:t>通讯地址：</w:t>
      </w:r>
      <w:r>
        <w:rPr>
          <w:rFonts w:hint="eastAsia"/>
        </w:rPr>
        <w:t xml:space="preserve">             </w:t>
      </w:r>
      <w:r>
        <w:t xml:space="preserve"> </w:t>
      </w:r>
    </w:p>
    <w:p w:rsidR="00441AF6" w:rsidRDefault="00441AF6">
      <w:pPr>
        <w:ind w:firstLine="560"/>
      </w:pPr>
      <w:r>
        <w:t>电    话：</w:t>
      </w:r>
      <w:r>
        <w:rPr>
          <w:rFonts w:hint="eastAsia"/>
        </w:rPr>
        <w:t xml:space="preserve">             </w:t>
      </w:r>
      <w:r>
        <w:t xml:space="preserve"> </w:t>
      </w:r>
      <w:r>
        <w:rPr>
          <w:rFonts w:hint="eastAsia"/>
        </w:rPr>
        <w:t xml:space="preserve">   </w:t>
      </w:r>
      <w:r>
        <w:t xml:space="preserve"> </w:t>
      </w:r>
    </w:p>
    <w:p w:rsidR="00441AF6" w:rsidRDefault="00441AF6">
      <w:pPr>
        <w:ind w:firstLine="560"/>
      </w:pPr>
      <w:r>
        <w:t>传  真：</w:t>
      </w:r>
      <w:r>
        <w:rPr>
          <w:rFonts w:hint="eastAsia"/>
        </w:rPr>
        <w:t xml:space="preserve">             </w:t>
      </w:r>
      <w:r>
        <w:t xml:space="preserve">          </w:t>
      </w:r>
    </w:p>
    <w:p w:rsidR="00441AF6" w:rsidRDefault="00441AF6">
      <w:pPr>
        <w:ind w:firstLine="560"/>
      </w:pPr>
      <w:r>
        <w:t>电子信箱：</w:t>
      </w:r>
    </w:p>
    <w:p w:rsidR="00441AF6" w:rsidRDefault="00441AF6">
      <w:pPr>
        <w:ind w:firstLine="560"/>
      </w:pPr>
    </w:p>
    <w:p w:rsidR="00441AF6" w:rsidRDefault="00441AF6">
      <w:pPr>
        <w:ind w:firstLine="560"/>
      </w:pPr>
    </w:p>
    <w:p w:rsidR="00441AF6" w:rsidRDefault="00441AF6">
      <w:pPr>
        <w:ind w:firstLine="560"/>
        <w:sectPr w:rsidR="00441AF6">
          <w:type w:val="continuous"/>
          <w:pgSz w:w="11906" w:h="16838"/>
          <w:pgMar w:top="1134" w:right="1418" w:bottom="1134" w:left="1418" w:header="851" w:footer="822" w:gutter="0"/>
          <w:cols w:num="2" w:space="1136"/>
          <w:docGrid w:type="lines" w:linePitch="312"/>
        </w:sectPr>
      </w:pPr>
    </w:p>
    <w:p w:rsidR="00441AF6" w:rsidRDefault="00441AF6">
      <w:pPr>
        <w:ind w:firstLine="560"/>
        <w:sectPr w:rsidR="00441AF6">
          <w:type w:val="continuous"/>
          <w:pgSz w:w="11906" w:h="16838"/>
          <w:pgMar w:top="1134" w:right="1418" w:bottom="1134" w:left="1418" w:header="851" w:footer="822" w:gutter="0"/>
          <w:cols w:num="2" w:space="720"/>
          <w:docGrid w:type="lines" w:linePitch="312"/>
        </w:sectPr>
      </w:pPr>
    </w:p>
    <w:p w:rsidR="00441AF6" w:rsidRDefault="00441AF6">
      <w:pPr>
        <w:ind w:firstLine="560"/>
      </w:pPr>
    </w:p>
    <w:p w:rsidR="00441AF6" w:rsidRDefault="00441AF6">
      <w:pPr>
        <w:ind w:firstLine="560"/>
        <w:sectPr w:rsidR="00441AF6">
          <w:type w:val="continuous"/>
          <w:pgSz w:w="11906" w:h="16838"/>
          <w:pgMar w:top="1134" w:right="1418" w:bottom="1134" w:left="1418" w:header="851" w:footer="822" w:gutter="0"/>
          <w:cols w:num="2" w:space="720"/>
          <w:docGrid w:type="lines" w:linePitch="312"/>
        </w:sectPr>
      </w:pPr>
    </w:p>
    <w:p w:rsidR="00441AF6" w:rsidRDefault="00441AF6">
      <w:pPr>
        <w:pStyle w:val="afa"/>
        <w:spacing w:before="156"/>
        <w:jc w:val="both"/>
        <w:rPr>
          <w:bCs/>
        </w:rPr>
      </w:pPr>
      <w:bookmarkStart w:id="11" w:name="_Toc497143417"/>
      <w:r>
        <w:rPr>
          <w:rFonts w:hint="eastAsia"/>
          <w:bCs/>
        </w:rPr>
        <w:lastRenderedPageBreak/>
        <w:t>附件二：</w:t>
      </w:r>
      <w:bookmarkEnd w:id="11"/>
    </w:p>
    <w:p w:rsidR="00441AF6" w:rsidRDefault="00441AF6">
      <w:pPr>
        <w:ind w:firstLineChars="0" w:firstLine="0"/>
        <w:jc w:val="center"/>
        <w:rPr>
          <w:b/>
          <w:sz w:val="44"/>
          <w:szCs w:val="44"/>
        </w:rPr>
      </w:pPr>
      <w:r>
        <w:rPr>
          <w:rFonts w:hint="eastAsia"/>
          <w:b/>
          <w:sz w:val="44"/>
          <w:szCs w:val="44"/>
        </w:rPr>
        <w:t>参选报价单</w:t>
      </w:r>
    </w:p>
    <w:p w:rsidR="00441AF6" w:rsidRDefault="00441AF6">
      <w:pPr>
        <w:ind w:firstLineChars="0" w:firstLine="0"/>
        <w:jc w:val="center"/>
        <w:rPr>
          <w:sz w:val="44"/>
          <w:szCs w:val="44"/>
        </w:rPr>
      </w:pPr>
    </w:p>
    <w:tbl>
      <w:tblPr>
        <w:tblW w:w="9365" w:type="dxa"/>
        <w:tblLayout w:type="fixed"/>
        <w:tblCellMar>
          <w:left w:w="0" w:type="dxa"/>
          <w:right w:w="0" w:type="dxa"/>
        </w:tblCellMar>
        <w:tblLook w:val="0000" w:firstRow="0" w:lastRow="0" w:firstColumn="0" w:lastColumn="0" w:noHBand="0" w:noVBand="0"/>
      </w:tblPr>
      <w:tblGrid>
        <w:gridCol w:w="772"/>
        <w:gridCol w:w="3695"/>
        <w:gridCol w:w="873"/>
        <w:gridCol w:w="2946"/>
        <w:gridCol w:w="1079"/>
      </w:tblGrid>
      <w:tr w:rsidR="00441AF6" w:rsidTr="002E34C0">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r>
              <w:rPr>
                <w:rFonts w:hint="eastAsia"/>
              </w:rPr>
              <w:t>名  称</w:t>
            </w:r>
          </w:p>
        </w:tc>
        <w:tc>
          <w:tcPr>
            <w:tcW w:w="2946" w:type="dxa"/>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r>
              <w:rPr>
                <w:rFonts w:hint="eastAsia"/>
              </w:rPr>
              <w:t>备注</w:t>
            </w:r>
          </w:p>
        </w:tc>
      </w:tr>
      <w:tr w:rsidR="00441AF6"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441AF6" w:rsidRDefault="002E34C0" w:rsidP="003A5F36">
            <w:pPr>
              <w:ind w:firstLineChars="0" w:firstLine="0"/>
              <w:jc w:val="center"/>
            </w:pPr>
            <w:r>
              <w:rPr>
                <w:rFonts w:hint="eastAsia"/>
              </w:rPr>
              <w:t>含税</w:t>
            </w:r>
            <w:r w:rsidR="003A5F36">
              <w:rPr>
                <w:rFonts w:hint="eastAsia"/>
              </w:rPr>
              <w:t xml:space="preserve">  </w:t>
            </w:r>
            <w:r>
              <w:rPr>
                <w:rFonts w:hint="eastAsia"/>
              </w:rPr>
              <w:t>%</w:t>
            </w:r>
          </w:p>
        </w:tc>
      </w:tr>
      <w:tr w:rsidR="002E34C0"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r>
              <w:t>2</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2E34C0" w:rsidRDefault="002E34C0" w:rsidP="00C8692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2E34C0" w:rsidRDefault="002E34C0" w:rsidP="002E34C0">
            <w:pPr>
              <w:ind w:firstLineChars="0" w:firstLine="0"/>
              <w:jc w:val="center"/>
            </w:pPr>
          </w:p>
        </w:tc>
      </w:tr>
      <w:tr w:rsidR="002E34C0"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r>
              <w:t>3</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2E34C0" w:rsidRDefault="002E34C0" w:rsidP="002E34C0">
            <w:pPr>
              <w:ind w:firstLineChars="0" w:firstLine="0"/>
              <w:jc w:val="center"/>
            </w:pPr>
          </w:p>
        </w:tc>
      </w:tr>
      <w:tr w:rsidR="002E34C0"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r>
              <w:t>4</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2E34C0" w:rsidRDefault="002E34C0" w:rsidP="002E34C0">
            <w:pPr>
              <w:ind w:firstLineChars="0" w:firstLine="0"/>
              <w:jc w:val="center"/>
            </w:pPr>
          </w:p>
        </w:tc>
      </w:tr>
      <w:tr w:rsidR="002E34C0"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r>
              <w:rPr>
                <w:rFonts w:hint="eastAsia"/>
              </w:rPr>
              <w:t>5</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2E34C0" w:rsidRDefault="002E34C0" w:rsidP="002E34C0">
            <w:pPr>
              <w:ind w:firstLineChars="0" w:firstLine="0"/>
              <w:jc w:val="center"/>
            </w:pPr>
          </w:p>
        </w:tc>
      </w:tr>
      <w:tr w:rsidR="00441AF6"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441AF6" w:rsidRDefault="0037238E" w:rsidP="0037238E">
            <w:pPr>
              <w:ind w:firstLineChars="0" w:firstLine="0"/>
              <w:jc w:val="center"/>
            </w:pPr>
            <w:r>
              <w:rPr>
                <w:rFonts w:hint="eastAsia"/>
              </w:rPr>
              <w:t>6</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pPr>
            <w:r>
              <w:rPr>
                <w:rFonts w:hint="eastAsia"/>
              </w:rPr>
              <w:t>其他费用说明：</w:t>
            </w:r>
          </w:p>
        </w:tc>
      </w:tr>
      <w:tr w:rsidR="00441AF6" w:rsidTr="002E34C0">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pPr>
            <w:r>
              <w:rPr>
                <w:rFonts w:hint="eastAsia"/>
              </w:rPr>
              <w:t>人民币：</w:t>
            </w:r>
          </w:p>
        </w:tc>
      </w:tr>
    </w:tbl>
    <w:p w:rsidR="009462A0" w:rsidRPr="009462A0" w:rsidRDefault="009462A0" w:rsidP="009462A0">
      <w:pPr>
        <w:widowControl w:val="0"/>
        <w:kinsoku w:val="0"/>
        <w:overflowPunct w:val="0"/>
        <w:autoSpaceDE w:val="0"/>
        <w:autoSpaceDN w:val="0"/>
        <w:spacing w:line="440" w:lineRule="exact"/>
        <w:ind w:firstLine="562"/>
        <w:rPr>
          <w:b/>
          <w:color w:val="FF0000"/>
        </w:rPr>
      </w:pPr>
      <w:r w:rsidRPr="009462A0">
        <w:rPr>
          <w:rFonts w:hint="eastAsia"/>
          <w:b/>
          <w:color w:val="FF0000"/>
        </w:rPr>
        <w:t>备注：1、请根据监测项目，附监测费用具体组成清单；2、以上报价均含税</w:t>
      </w:r>
      <w:r w:rsidR="003A5F36">
        <w:rPr>
          <w:rFonts w:hint="eastAsia"/>
          <w:b/>
          <w:color w:val="FF0000"/>
        </w:rPr>
        <w:t xml:space="preserve">  </w:t>
      </w:r>
      <w:r w:rsidRPr="009462A0">
        <w:rPr>
          <w:rFonts w:hint="eastAsia"/>
          <w:b/>
          <w:color w:val="FF0000"/>
        </w:rPr>
        <w:t>%。</w:t>
      </w:r>
    </w:p>
    <w:p w:rsidR="00441AF6" w:rsidRDefault="00441AF6">
      <w:pPr>
        <w:ind w:firstLine="560"/>
      </w:pPr>
      <w:r>
        <w:rPr>
          <w:rFonts w:hint="eastAsia"/>
        </w:rPr>
        <w:t>参选人（盖章）：</w:t>
      </w:r>
      <w:r>
        <w:t xml:space="preserve">                    </w:t>
      </w:r>
      <w:r>
        <w:rPr>
          <w:rFonts w:hint="eastAsia"/>
        </w:rPr>
        <w:t xml:space="preserve">           </w:t>
      </w:r>
      <w:r>
        <w:t xml:space="preserve">      </w:t>
      </w:r>
    </w:p>
    <w:p w:rsidR="00441AF6" w:rsidRDefault="00441AF6">
      <w:pPr>
        <w:ind w:firstLine="560"/>
      </w:pPr>
    </w:p>
    <w:p w:rsidR="00441AF6" w:rsidRDefault="00441AF6">
      <w:pPr>
        <w:ind w:firstLine="560"/>
      </w:pPr>
      <w:r>
        <w:rPr>
          <w:rFonts w:hint="eastAsia"/>
        </w:rPr>
        <w:t>法定代表人/委托代理人（签字或盖章）：</w:t>
      </w:r>
      <w:r>
        <w:t xml:space="preserve">                 </w:t>
      </w:r>
    </w:p>
    <w:p w:rsidR="00441AF6" w:rsidRDefault="00441AF6">
      <w:pPr>
        <w:ind w:firstLine="560"/>
      </w:pPr>
    </w:p>
    <w:p w:rsidR="00441AF6" w:rsidRDefault="00441AF6">
      <w:pPr>
        <w:ind w:firstLine="560"/>
      </w:pPr>
      <w:r>
        <w:rPr>
          <w:rFonts w:hint="eastAsia"/>
        </w:rPr>
        <w:t xml:space="preserve">编制时间：                                            </w:t>
      </w:r>
    </w:p>
    <w:p w:rsidR="00441AF6" w:rsidRDefault="00441AF6">
      <w:pPr>
        <w:ind w:firstLine="560"/>
        <w:sectPr w:rsidR="00441AF6">
          <w:pgSz w:w="11907" w:h="16840"/>
          <w:pgMar w:top="1418" w:right="1191" w:bottom="1418" w:left="1644" w:header="737" w:footer="554" w:gutter="0"/>
          <w:cols w:space="720"/>
          <w:docGrid w:type="linesAndChars" w:linePitch="312"/>
        </w:sectPr>
      </w:pPr>
    </w:p>
    <w:p w:rsidR="00441AF6" w:rsidRDefault="00441AF6">
      <w:pPr>
        <w:pStyle w:val="afa"/>
        <w:spacing w:before="156"/>
        <w:jc w:val="both"/>
        <w:rPr>
          <w:bCs/>
        </w:rPr>
      </w:pPr>
      <w:bookmarkStart w:id="12" w:name="_Toc497143418"/>
      <w:r>
        <w:rPr>
          <w:rFonts w:hint="eastAsia"/>
          <w:bCs/>
        </w:rPr>
        <w:lastRenderedPageBreak/>
        <w:t>附件三：</w:t>
      </w:r>
      <w:bookmarkEnd w:id="12"/>
    </w:p>
    <w:p w:rsidR="00441AF6" w:rsidRDefault="00441AF6">
      <w:pPr>
        <w:pStyle w:val="13"/>
        <w:ind w:firstLineChars="0" w:firstLine="0"/>
        <w:jc w:val="center"/>
        <w:rPr>
          <w:b/>
          <w:sz w:val="44"/>
          <w:szCs w:val="44"/>
        </w:rPr>
      </w:pPr>
      <w:r>
        <w:rPr>
          <w:rFonts w:hint="eastAsia"/>
          <w:b/>
          <w:sz w:val="44"/>
          <w:szCs w:val="44"/>
        </w:rPr>
        <w:t>法定代表人授权委托书</w:t>
      </w:r>
    </w:p>
    <w:p w:rsidR="00441AF6" w:rsidRDefault="00441AF6">
      <w:pPr>
        <w:pStyle w:val="13"/>
        <w:ind w:firstLineChars="0" w:firstLine="0"/>
        <w:jc w:val="center"/>
        <w:rPr>
          <w:sz w:val="44"/>
          <w:szCs w:val="44"/>
        </w:rPr>
      </w:pPr>
    </w:p>
    <w:p w:rsidR="00441AF6" w:rsidRDefault="00441AF6">
      <w:pPr>
        <w:pStyle w:val="13"/>
        <w:spacing w:line="500" w:lineRule="exact"/>
        <w:ind w:firstLineChars="0" w:firstLine="0"/>
        <w:rPr>
          <w:sz w:val="32"/>
          <w:szCs w:val="32"/>
        </w:rPr>
      </w:pPr>
      <w:r>
        <w:rPr>
          <w:rFonts w:hint="eastAsia"/>
          <w:sz w:val="32"/>
          <w:szCs w:val="32"/>
        </w:rPr>
        <w:t>致：福建省东南电化股份有限公司</w:t>
      </w:r>
    </w:p>
    <w:p w:rsidR="00441AF6" w:rsidRDefault="00441AF6">
      <w:pPr>
        <w:pStyle w:val="13"/>
        <w:spacing w:line="500" w:lineRule="exact"/>
        <w:ind w:firstLine="640"/>
        <w:rPr>
          <w:sz w:val="32"/>
          <w:szCs w:val="32"/>
        </w:rPr>
      </w:pPr>
      <w:r>
        <w:rPr>
          <w:rFonts w:hint="eastAsia"/>
          <w:sz w:val="32"/>
          <w:szCs w:val="32"/>
        </w:rPr>
        <w:t>本授权书声明:注册于      (公司住所)的      （公司名称)的法定代表人        (法定代表人姓名)代表本公司授权   （代理人的姓名）为公司的合法代理人，就参加福建省东南电化股份有限公司</w:t>
      </w:r>
      <w:r w:rsidR="0089084A">
        <w:rPr>
          <w:rFonts w:hint="eastAsia"/>
          <w:sz w:val="32"/>
          <w:szCs w:val="32"/>
        </w:rPr>
        <w:t>VOC</w:t>
      </w:r>
      <w:r>
        <w:rPr>
          <w:rFonts w:hint="eastAsia"/>
          <w:sz w:val="32"/>
          <w:szCs w:val="32"/>
        </w:rPr>
        <w:t>委托</w:t>
      </w:r>
      <w:r w:rsidR="0089084A">
        <w:rPr>
          <w:rFonts w:hint="eastAsia"/>
          <w:sz w:val="32"/>
          <w:szCs w:val="32"/>
        </w:rPr>
        <w:t>监测</w:t>
      </w:r>
      <w:r>
        <w:rPr>
          <w:rFonts w:hint="eastAsia"/>
          <w:sz w:val="32"/>
          <w:szCs w:val="32"/>
        </w:rPr>
        <w:t>技术服务的比选方申请登记、比选竞价，合同的签订，以本公司名义处理一切与之有关的事务。</w:t>
      </w:r>
    </w:p>
    <w:p w:rsidR="00441AF6" w:rsidRDefault="00441AF6">
      <w:pPr>
        <w:spacing w:line="500" w:lineRule="exact"/>
        <w:ind w:firstLine="640"/>
        <w:rPr>
          <w:sz w:val="32"/>
          <w:szCs w:val="32"/>
        </w:rPr>
      </w:pPr>
    </w:p>
    <w:p w:rsidR="00441AF6" w:rsidRDefault="00441AF6">
      <w:pPr>
        <w:spacing w:line="500" w:lineRule="exact"/>
        <w:ind w:firstLine="640"/>
        <w:rPr>
          <w:sz w:val="32"/>
          <w:szCs w:val="32"/>
        </w:rPr>
      </w:pPr>
      <w:r>
        <w:rPr>
          <w:rFonts w:hint="eastAsia"/>
          <w:sz w:val="32"/>
          <w:szCs w:val="32"/>
        </w:rPr>
        <w:t>本授权书于    年    月    日签字生效，特此声明。</w:t>
      </w:r>
    </w:p>
    <w:p w:rsidR="00441AF6" w:rsidRDefault="00441AF6">
      <w:pPr>
        <w:spacing w:line="500" w:lineRule="exact"/>
        <w:ind w:firstLine="640"/>
        <w:rPr>
          <w:sz w:val="32"/>
          <w:szCs w:val="32"/>
        </w:rPr>
      </w:pPr>
    </w:p>
    <w:p w:rsidR="00441AF6" w:rsidRDefault="00441AF6">
      <w:pPr>
        <w:spacing w:line="500" w:lineRule="exact"/>
        <w:ind w:firstLine="640"/>
        <w:rPr>
          <w:sz w:val="32"/>
          <w:szCs w:val="32"/>
        </w:rPr>
      </w:pPr>
      <w:r>
        <w:rPr>
          <w:rFonts w:hint="eastAsia"/>
          <w:sz w:val="32"/>
          <w:szCs w:val="32"/>
        </w:rPr>
        <w:t xml:space="preserve">意向比选方（盖章）：                               </w:t>
      </w:r>
    </w:p>
    <w:p w:rsidR="00441AF6" w:rsidRDefault="00441AF6">
      <w:pPr>
        <w:spacing w:line="500" w:lineRule="exact"/>
        <w:ind w:firstLine="640"/>
        <w:rPr>
          <w:sz w:val="32"/>
          <w:szCs w:val="32"/>
        </w:rPr>
      </w:pPr>
      <w:r>
        <w:rPr>
          <w:rFonts w:hint="eastAsia"/>
          <w:sz w:val="32"/>
          <w:szCs w:val="32"/>
        </w:rPr>
        <w:t xml:space="preserve">法定代表人（签字）：                               </w:t>
      </w:r>
    </w:p>
    <w:p w:rsidR="00441AF6" w:rsidRDefault="00441AF6">
      <w:pPr>
        <w:spacing w:line="500" w:lineRule="exact"/>
        <w:ind w:firstLine="640"/>
        <w:rPr>
          <w:sz w:val="32"/>
          <w:szCs w:val="32"/>
        </w:rPr>
      </w:pPr>
      <w:r>
        <w:rPr>
          <w:rFonts w:hint="eastAsia"/>
          <w:sz w:val="32"/>
          <w:szCs w:val="32"/>
        </w:rPr>
        <w:t xml:space="preserve">法定代表人身份证号码：                             </w:t>
      </w:r>
    </w:p>
    <w:p w:rsidR="00441AF6" w:rsidRDefault="00441AF6">
      <w:pPr>
        <w:spacing w:line="500" w:lineRule="exact"/>
        <w:ind w:firstLine="640"/>
        <w:rPr>
          <w:sz w:val="32"/>
          <w:szCs w:val="32"/>
        </w:rPr>
      </w:pPr>
      <w:r>
        <w:rPr>
          <w:rFonts w:hint="eastAsia"/>
          <w:sz w:val="32"/>
          <w:szCs w:val="32"/>
        </w:rPr>
        <w:t xml:space="preserve">代理人姓名：        性别：    年龄：    职务： </w:t>
      </w:r>
    </w:p>
    <w:p w:rsidR="00441AF6" w:rsidRDefault="00441AF6">
      <w:pPr>
        <w:spacing w:line="500" w:lineRule="exact"/>
        <w:ind w:firstLine="640"/>
        <w:rPr>
          <w:sz w:val="32"/>
          <w:szCs w:val="32"/>
        </w:rPr>
      </w:pPr>
      <w:r>
        <w:rPr>
          <w:rFonts w:hint="eastAsia"/>
          <w:sz w:val="32"/>
          <w:szCs w:val="32"/>
        </w:rPr>
        <w:t xml:space="preserve">身份证号码：                                        </w:t>
      </w:r>
    </w:p>
    <w:p w:rsidR="00441AF6" w:rsidRDefault="00441AF6">
      <w:pPr>
        <w:spacing w:line="500" w:lineRule="exact"/>
        <w:ind w:firstLine="640"/>
        <w:rPr>
          <w:sz w:val="32"/>
          <w:szCs w:val="32"/>
        </w:rPr>
      </w:pPr>
      <w:r>
        <w:rPr>
          <w:rFonts w:hint="eastAsia"/>
          <w:sz w:val="32"/>
          <w:szCs w:val="32"/>
        </w:rPr>
        <w:t xml:space="preserve">联系方式：  </w:t>
      </w:r>
    </w:p>
    <w:p w:rsidR="00441AF6" w:rsidRDefault="00441AF6">
      <w:pPr>
        <w:spacing w:line="500" w:lineRule="exact"/>
        <w:ind w:firstLine="640"/>
        <w:rPr>
          <w:sz w:val="32"/>
          <w:szCs w:val="32"/>
        </w:rPr>
      </w:pPr>
    </w:p>
    <w:p w:rsidR="00441AF6" w:rsidRDefault="00441AF6">
      <w:pPr>
        <w:pStyle w:val="afa"/>
        <w:spacing w:before="156"/>
        <w:jc w:val="both"/>
        <w:rPr>
          <w:bCs/>
        </w:rPr>
        <w:sectPr w:rsidR="00441AF6">
          <w:pgSz w:w="11907" w:h="16840"/>
          <w:pgMar w:top="1418" w:right="1191" w:bottom="1418" w:left="1644" w:header="737" w:footer="554" w:gutter="0"/>
          <w:cols w:space="720"/>
          <w:docGrid w:type="linesAndChars" w:linePitch="312"/>
        </w:sectPr>
      </w:pPr>
    </w:p>
    <w:p w:rsidR="00441AF6" w:rsidRDefault="00441AF6">
      <w:pPr>
        <w:pStyle w:val="afa"/>
        <w:spacing w:before="156"/>
        <w:jc w:val="both"/>
        <w:rPr>
          <w:bCs/>
        </w:rPr>
      </w:pPr>
      <w:bookmarkStart w:id="13" w:name="_Toc497143419"/>
      <w:r>
        <w:rPr>
          <w:rFonts w:hint="eastAsia"/>
          <w:bCs/>
        </w:rPr>
        <w:lastRenderedPageBreak/>
        <w:t>附件四：</w:t>
      </w:r>
      <w:bookmarkEnd w:id="13"/>
    </w:p>
    <w:p w:rsidR="00441AF6" w:rsidRDefault="00441AF6">
      <w:pPr>
        <w:spacing w:line="500" w:lineRule="exact"/>
        <w:ind w:firstLineChars="0" w:firstLine="0"/>
        <w:jc w:val="center"/>
        <w:rPr>
          <w:b/>
          <w:sz w:val="44"/>
          <w:szCs w:val="44"/>
        </w:rPr>
      </w:pPr>
      <w:r>
        <w:rPr>
          <w:rFonts w:hint="eastAsia"/>
          <w:b/>
          <w:sz w:val="44"/>
          <w:szCs w:val="44"/>
        </w:rPr>
        <w:t>承诺函</w:t>
      </w:r>
    </w:p>
    <w:p w:rsidR="00441AF6" w:rsidRDefault="00441AF6">
      <w:pPr>
        <w:spacing w:line="500" w:lineRule="exact"/>
        <w:ind w:firstLineChars="0" w:firstLine="0"/>
        <w:jc w:val="center"/>
        <w:rPr>
          <w:sz w:val="44"/>
          <w:szCs w:val="44"/>
        </w:rPr>
      </w:pPr>
    </w:p>
    <w:p w:rsidR="00441AF6" w:rsidRDefault="00441AF6">
      <w:pPr>
        <w:spacing w:line="500" w:lineRule="exact"/>
        <w:ind w:firstLineChars="0" w:firstLine="0"/>
        <w:rPr>
          <w:sz w:val="32"/>
          <w:szCs w:val="32"/>
        </w:rPr>
      </w:pPr>
      <w:r>
        <w:rPr>
          <w:rFonts w:hint="eastAsia"/>
          <w:sz w:val="32"/>
          <w:szCs w:val="32"/>
        </w:rPr>
        <w:t>致：福建省东南电化股份有限公司</w:t>
      </w:r>
    </w:p>
    <w:p w:rsidR="00441AF6" w:rsidRDefault="00441AF6">
      <w:pPr>
        <w:spacing w:line="500" w:lineRule="exact"/>
        <w:ind w:firstLine="640"/>
        <w:rPr>
          <w:sz w:val="32"/>
          <w:szCs w:val="32"/>
        </w:rPr>
      </w:pPr>
      <w:r>
        <w:rPr>
          <w:rFonts w:hint="eastAsia"/>
          <w:sz w:val="32"/>
          <w:szCs w:val="32"/>
        </w:rPr>
        <w:t>我方为对福建省东南电化股份股份有限公司</w:t>
      </w:r>
      <w:r w:rsidR="0089084A">
        <w:rPr>
          <w:rFonts w:hint="eastAsia"/>
          <w:sz w:val="32"/>
          <w:szCs w:val="32"/>
        </w:rPr>
        <w:t>VOC</w:t>
      </w:r>
      <w:r>
        <w:rPr>
          <w:rFonts w:hint="eastAsia"/>
          <w:sz w:val="32"/>
          <w:szCs w:val="32"/>
        </w:rPr>
        <w:t>委托</w:t>
      </w:r>
      <w:r w:rsidR="0089084A">
        <w:rPr>
          <w:rFonts w:hint="eastAsia"/>
          <w:sz w:val="32"/>
          <w:szCs w:val="32"/>
        </w:rPr>
        <w:t>监测</w:t>
      </w:r>
      <w:r>
        <w:rPr>
          <w:rFonts w:hint="eastAsia"/>
          <w:sz w:val="32"/>
          <w:szCs w:val="32"/>
        </w:rPr>
        <w:t>技术服务的比选文件表示完全响应，遵照公告的要求，特此确认并承诺：</w:t>
      </w:r>
    </w:p>
    <w:p w:rsidR="00441AF6" w:rsidRDefault="00441AF6">
      <w:pPr>
        <w:spacing w:line="500" w:lineRule="exact"/>
        <w:ind w:firstLine="640"/>
        <w:rPr>
          <w:sz w:val="32"/>
          <w:szCs w:val="32"/>
        </w:rPr>
      </w:pPr>
      <w:r>
        <w:rPr>
          <w:rFonts w:hint="eastAsia"/>
          <w:sz w:val="32"/>
          <w:szCs w:val="32"/>
        </w:rPr>
        <w:t>1、我方确认，我方已仔细阅读并研究了贵方的公告及其附件，我方完全熟悉其中的要求、条款和条件，并充分了解比选情况。</w:t>
      </w:r>
    </w:p>
    <w:p w:rsidR="00441AF6" w:rsidRDefault="00441AF6">
      <w:pPr>
        <w:spacing w:line="500" w:lineRule="exact"/>
        <w:ind w:firstLine="640"/>
        <w:rPr>
          <w:sz w:val="32"/>
          <w:szCs w:val="32"/>
        </w:rPr>
      </w:pPr>
      <w:r>
        <w:rPr>
          <w:rFonts w:hint="eastAsia"/>
          <w:sz w:val="32"/>
          <w:szCs w:val="32"/>
        </w:rPr>
        <w:t>2、我方确认：我方完全同意比选文件制定的交易规则。接受比选文件中所制定的评标标准。</w:t>
      </w:r>
    </w:p>
    <w:p w:rsidR="00441AF6" w:rsidRDefault="00441AF6">
      <w:pPr>
        <w:spacing w:line="500" w:lineRule="exact"/>
        <w:ind w:firstLine="640"/>
        <w:rPr>
          <w:sz w:val="32"/>
          <w:szCs w:val="32"/>
        </w:rPr>
      </w:pPr>
      <w:r>
        <w:rPr>
          <w:rFonts w:hint="eastAsia"/>
          <w:sz w:val="32"/>
          <w:szCs w:val="32"/>
        </w:rPr>
        <w:t>3、我方承诺：我方为参选方所提供的材料均为真实、合法、完整。</w:t>
      </w:r>
    </w:p>
    <w:p w:rsidR="00441AF6" w:rsidRDefault="00441AF6">
      <w:pPr>
        <w:spacing w:line="500" w:lineRule="exact"/>
        <w:ind w:firstLine="640"/>
        <w:rPr>
          <w:sz w:val="32"/>
          <w:szCs w:val="32"/>
        </w:rPr>
      </w:pPr>
      <w:r>
        <w:rPr>
          <w:rFonts w:hint="eastAsia"/>
          <w:sz w:val="32"/>
          <w:szCs w:val="32"/>
        </w:rPr>
        <w:t>4、我方保证：我方确认，我方完全接受比选文件及附件合同的全部条款。自收到该项目中选通知次日起5个工作日内，我方将与福建省东南电化股份股份有限公司签订</w:t>
      </w:r>
      <w:r w:rsidR="0089084A">
        <w:rPr>
          <w:rFonts w:hint="eastAsia"/>
          <w:sz w:val="32"/>
          <w:szCs w:val="32"/>
        </w:rPr>
        <w:t>VOC</w:t>
      </w:r>
      <w:r>
        <w:rPr>
          <w:rFonts w:hint="eastAsia"/>
          <w:sz w:val="32"/>
          <w:szCs w:val="32"/>
        </w:rPr>
        <w:t>委托</w:t>
      </w:r>
      <w:r w:rsidR="0089084A">
        <w:rPr>
          <w:rFonts w:hint="eastAsia"/>
          <w:sz w:val="32"/>
          <w:szCs w:val="32"/>
        </w:rPr>
        <w:t>监测</w:t>
      </w:r>
      <w:r>
        <w:rPr>
          <w:rFonts w:hint="eastAsia"/>
          <w:sz w:val="32"/>
          <w:szCs w:val="32"/>
        </w:rPr>
        <w:t>技术服务合同，并在要求的时间内完成技术服务等。特此承诺。</w:t>
      </w:r>
    </w:p>
    <w:p w:rsidR="00441AF6" w:rsidRDefault="00441AF6">
      <w:pPr>
        <w:spacing w:line="500" w:lineRule="exact"/>
        <w:ind w:firstLine="640"/>
        <w:rPr>
          <w:sz w:val="32"/>
          <w:szCs w:val="32"/>
        </w:rPr>
      </w:pPr>
      <w:r>
        <w:rPr>
          <w:rFonts w:hint="eastAsia"/>
          <w:sz w:val="32"/>
          <w:szCs w:val="32"/>
        </w:rPr>
        <w:t xml:space="preserve">意向参选方（盖章）：                      </w:t>
      </w:r>
    </w:p>
    <w:p w:rsidR="00441AF6" w:rsidRDefault="00441AF6">
      <w:pPr>
        <w:spacing w:line="500" w:lineRule="exact"/>
        <w:ind w:firstLine="640"/>
        <w:rPr>
          <w:sz w:val="32"/>
          <w:szCs w:val="32"/>
        </w:rPr>
      </w:pPr>
      <w:r>
        <w:rPr>
          <w:rFonts w:hint="eastAsia"/>
          <w:sz w:val="32"/>
          <w:szCs w:val="32"/>
        </w:rPr>
        <w:t xml:space="preserve">法定代表人或委托代理人（签字）：          </w:t>
      </w:r>
    </w:p>
    <w:p w:rsidR="00441AF6" w:rsidRDefault="00441AF6">
      <w:pPr>
        <w:spacing w:line="500" w:lineRule="exact"/>
        <w:ind w:firstLine="640"/>
        <w:rPr>
          <w:sz w:val="32"/>
          <w:szCs w:val="32"/>
        </w:rPr>
      </w:pPr>
      <w:r>
        <w:rPr>
          <w:rFonts w:hint="eastAsia"/>
          <w:sz w:val="32"/>
          <w:szCs w:val="32"/>
        </w:rPr>
        <w:t xml:space="preserve">地  址：                                 </w:t>
      </w:r>
    </w:p>
    <w:p w:rsidR="00441AF6" w:rsidRDefault="00441AF6">
      <w:pPr>
        <w:spacing w:line="500" w:lineRule="exact"/>
        <w:ind w:firstLine="640"/>
        <w:rPr>
          <w:sz w:val="32"/>
          <w:szCs w:val="32"/>
        </w:rPr>
      </w:pPr>
      <w:r>
        <w:rPr>
          <w:rFonts w:hint="eastAsia"/>
          <w:sz w:val="32"/>
          <w:szCs w:val="32"/>
        </w:rPr>
        <w:t xml:space="preserve">联系人：                                 </w:t>
      </w:r>
    </w:p>
    <w:p w:rsidR="00441AF6" w:rsidRDefault="00441AF6">
      <w:pPr>
        <w:spacing w:line="500" w:lineRule="exact"/>
        <w:ind w:firstLine="640"/>
        <w:rPr>
          <w:sz w:val="32"/>
          <w:szCs w:val="32"/>
        </w:rPr>
      </w:pPr>
      <w:r>
        <w:rPr>
          <w:rFonts w:hint="eastAsia"/>
          <w:sz w:val="32"/>
          <w:szCs w:val="32"/>
        </w:rPr>
        <w:t xml:space="preserve">电  话：                                 </w:t>
      </w:r>
    </w:p>
    <w:p w:rsidR="00441AF6" w:rsidRDefault="00441AF6">
      <w:pPr>
        <w:spacing w:line="500" w:lineRule="exact"/>
        <w:ind w:firstLine="640"/>
        <w:rPr>
          <w:sz w:val="32"/>
          <w:szCs w:val="32"/>
        </w:rPr>
      </w:pPr>
    </w:p>
    <w:p w:rsidR="00441AF6" w:rsidRDefault="00441AF6">
      <w:pPr>
        <w:spacing w:line="500" w:lineRule="exact"/>
        <w:ind w:firstLine="640"/>
        <w:rPr>
          <w:sz w:val="32"/>
          <w:szCs w:val="32"/>
        </w:rPr>
      </w:pPr>
    </w:p>
    <w:p w:rsidR="00441AF6" w:rsidRDefault="00441AF6">
      <w:pPr>
        <w:spacing w:line="500" w:lineRule="exact"/>
        <w:ind w:firstLineChars="1550" w:firstLine="4960"/>
        <w:rPr>
          <w:sz w:val="32"/>
          <w:szCs w:val="32"/>
        </w:rPr>
      </w:pPr>
      <w:r>
        <w:rPr>
          <w:rFonts w:hint="eastAsia"/>
          <w:sz w:val="32"/>
          <w:szCs w:val="32"/>
        </w:rPr>
        <w:t>年    月    日</w:t>
      </w:r>
    </w:p>
    <w:bookmarkEnd w:id="10"/>
    <w:p w:rsidR="00441AF6" w:rsidRDefault="00441AF6">
      <w:pPr>
        <w:pStyle w:val="13"/>
        <w:ind w:firstLineChars="0" w:firstLine="0"/>
      </w:pPr>
    </w:p>
    <w:p w:rsidR="009F1097" w:rsidRPr="004269AE" w:rsidRDefault="009F1097" w:rsidP="009F1097">
      <w:pPr>
        <w:pStyle w:val="afa"/>
        <w:spacing w:before="156"/>
        <w:jc w:val="both"/>
        <w:rPr>
          <w:bCs/>
        </w:rPr>
      </w:pPr>
      <w:bookmarkStart w:id="14" w:name="_Toc477619057"/>
      <w:bookmarkStart w:id="15" w:name="_Toc497143420"/>
      <w:r w:rsidRPr="004269AE">
        <w:rPr>
          <w:rFonts w:hint="eastAsia"/>
          <w:bCs/>
        </w:rPr>
        <w:lastRenderedPageBreak/>
        <w:t>附件五：</w:t>
      </w:r>
      <w:bookmarkEnd w:id="14"/>
      <w:bookmarkEnd w:id="15"/>
    </w:p>
    <w:p w:rsidR="009F1097" w:rsidRPr="004269AE" w:rsidRDefault="009F1097" w:rsidP="009F1097">
      <w:pPr>
        <w:adjustRightInd w:val="0"/>
        <w:snapToGrid w:val="0"/>
        <w:spacing w:line="240" w:lineRule="auto"/>
        <w:ind w:firstLineChars="0" w:firstLine="0"/>
        <w:jc w:val="center"/>
        <w:rPr>
          <w:b/>
          <w:sz w:val="44"/>
          <w:szCs w:val="44"/>
        </w:rPr>
      </w:pPr>
      <w:bookmarkStart w:id="16" w:name="_Toc447178083"/>
      <w:r w:rsidRPr="004269AE">
        <w:rPr>
          <w:rFonts w:hint="eastAsia"/>
          <w:b/>
          <w:sz w:val="44"/>
          <w:szCs w:val="44"/>
        </w:rPr>
        <w:t>评标办法</w:t>
      </w:r>
      <w:bookmarkEnd w:id="16"/>
    </w:p>
    <w:p w:rsidR="009F1097" w:rsidRPr="004269AE" w:rsidRDefault="009F1097" w:rsidP="009F1097">
      <w:pPr>
        <w:spacing w:line="500" w:lineRule="exact"/>
        <w:ind w:firstLineChars="271" w:firstLine="759"/>
      </w:pPr>
      <w:r w:rsidRPr="004269AE">
        <w:rPr>
          <w:rFonts w:hint="eastAsia"/>
        </w:rPr>
        <w:t>1</w:t>
      </w:r>
      <w:r w:rsidRPr="004269AE">
        <w:t>.评分方法及说明</w:t>
      </w:r>
    </w:p>
    <w:p w:rsidR="009F1097" w:rsidRPr="004269AE" w:rsidRDefault="009F1097" w:rsidP="009F1097">
      <w:pPr>
        <w:spacing w:line="500" w:lineRule="exact"/>
        <w:ind w:firstLine="560"/>
      </w:pPr>
      <w:r w:rsidRPr="004269AE">
        <w:rPr>
          <w:rFonts w:hint="eastAsia"/>
        </w:rPr>
        <w:t>（</w:t>
      </w:r>
      <w:r w:rsidRPr="004269AE">
        <w:t>1）评分分值如下：</w:t>
      </w:r>
    </w:p>
    <w:p w:rsidR="009F1097" w:rsidRPr="004269AE" w:rsidRDefault="009F1097" w:rsidP="009F1097">
      <w:pPr>
        <w:spacing w:line="500" w:lineRule="exact"/>
        <w:ind w:firstLine="560"/>
      </w:pPr>
      <w:r w:rsidRPr="004269AE">
        <w:rPr>
          <w:rFonts w:hint="eastAsia"/>
        </w:rPr>
        <w:t>技术、商务部分：满分50分。</w:t>
      </w:r>
    </w:p>
    <w:p w:rsidR="009F1097" w:rsidRPr="004269AE" w:rsidRDefault="009F1097" w:rsidP="009F1097">
      <w:pPr>
        <w:spacing w:line="500" w:lineRule="exact"/>
        <w:ind w:firstLine="560"/>
      </w:pPr>
      <w:r w:rsidRPr="004269AE">
        <w:rPr>
          <w:rFonts w:hint="eastAsia"/>
        </w:rPr>
        <w:t>价格部分：满分50</w:t>
      </w:r>
      <w:r w:rsidRPr="004269AE">
        <w:t>分。</w:t>
      </w:r>
    </w:p>
    <w:p w:rsidR="009F1097" w:rsidRPr="004269AE" w:rsidRDefault="009F1097" w:rsidP="009F1097">
      <w:pPr>
        <w:spacing w:line="500" w:lineRule="exact"/>
        <w:ind w:firstLine="560"/>
      </w:pPr>
      <w:r w:rsidRPr="004269AE">
        <w:rPr>
          <w:rFonts w:hint="eastAsia"/>
        </w:rPr>
        <w:t>（</w:t>
      </w:r>
      <w:r w:rsidRPr="004269AE">
        <w:t>2）技术</w:t>
      </w:r>
      <w:r w:rsidRPr="004269AE">
        <w:rPr>
          <w:rFonts w:hint="eastAsia"/>
        </w:rPr>
        <w:t>、商务</w:t>
      </w:r>
      <w:r w:rsidRPr="004269AE">
        <w:t>部分评分内容及说明</w:t>
      </w:r>
    </w:p>
    <w:p w:rsidR="009F1097" w:rsidRPr="004269AE" w:rsidRDefault="009F1097" w:rsidP="009F1097">
      <w:pPr>
        <w:spacing w:line="500" w:lineRule="exact"/>
        <w:ind w:firstLine="560"/>
      </w:pPr>
      <w:r w:rsidRPr="004269AE">
        <w:rPr>
          <w:rFonts w:hint="eastAsia"/>
        </w:rPr>
        <w:t>技术、商务评标内容：详见技术评分表；</w:t>
      </w:r>
    </w:p>
    <w:p w:rsidR="009F1097" w:rsidRPr="004269AE" w:rsidRDefault="009F1097" w:rsidP="009F1097">
      <w:pPr>
        <w:spacing w:line="500" w:lineRule="exact"/>
        <w:ind w:firstLine="560"/>
      </w:pPr>
      <w:r w:rsidRPr="004269AE">
        <w:rPr>
          <w:rFonts w:hint="eastAsia"/>
        </w:rPr>
        <w:t>技术、商务评标说明：评委应根据技术评分要素表中评分标准的各项内容对投标人的技术标进行打分。各评委所打技术分的</w:t>
      </w:r>
      <w:r w:rsidRPr="004269AE">
        <w:t>算术平均值，即为投标人的最终技术得分。</w:t>
      </w:r>
    </w:p>
    <w:p w:rsidR="009F1097" w:rsidRPr="004269AE" w:rsidRDefault="009F1097" w:rsidP="009F1097">
      <w:pPr>
        <w:spacing w:line="500" w:lineRule="exact"/>
        <w:ind w:firstLine="560"/>
      </w:pPr>
      <w:r w:rsidRPr="004269AE">
        <w:rPr>
          <w:rFonts w:hint="eastAsia"/>
        </w:rPr>
        <w:t>（3</w:t>
      </w:r>
      <w:r w:rsidRPr="004269AE">
        <w:t>）价格评标内容及说明</w:t>
      </w:r>
    </w:p>
    <w:p w:rsidR="009F1097" w:rsidRPr="004269AE" w:rsidRDefault="009F1097" w:rsidP="009F1097">
      <w:pPr>
        <w:spacing w:line="500" w:lineRule="exact"/>
        <w:ind w:firstLine="560"/>
      </w:pPr>
      <w:r w:rsidRPr="004269AE">
        <w:rPr>
          <w:rFonts w:hint="eastAsia"/>
        </w:rPr>
        <w:t>价格评标内容：详见价格评分表；</w:t>
      </w:r>
    </w:p>
    <w:p w:rsidR="009F1097" w:rsidRPr="004269AE" w:rsidRDefault="009F1097" w:rsidP="009F1097">
      <w:pPr>
        <w:spacing w:line="500" w:lineRule="exact"/>
        <w:ind w:firstLine="560"/>
      </w:pPr>
      <w:r w:rsidRPr="004269AE">
        <w:rPr>
          <w:rFonts w:hint="eastAsia"/>
        </w:rPr>
        <w:t>价格评标说明：评标小组</w:t>
      </w:r>
      <w:r w:rsidRPr="004269AE">
        <w:t>将对确定为实质上响应比选文件要求的比选申请文件的报价进行算术性错误修正，算术性错误修正的原则如下：</w:t>
      </w:r>
    </w:p>
    <w:p w:rsidR="009F1097" w:rsidRPr="004269AE" w:rsidRDefault="009F1097" w:rsidP="009F1097">
      <w:pPr>
        <w:spacing w:line="500" w:lineRule="exact"/>
        <w:ind w:firstLine="560"/>
      </w:pPr>
      <w:r w:rsidRPr="004269AE">
        <w:fldChar w:fldCharType="begin"/>
      </w:r>
      <w:r w:rsidRPr="004269AE">
        <w:instrText xml:space="preserve"> </w:instrText>
      </w:r>
      <w:r w:rsidRPr="004269AE">
        <w:rPr>
          <w:rFonts w:hint="eastAsia"/>
        </w:rPr>
        <w:instrText>= 1 \* GB3</w:instrText>
      </w:r>
      <w:r w:rsidRPr="004269AE">
        <w:instrText xml:space="preserve"> </w:instrText>
      </w:r>
      <w:r w:rsidRPr="004269AE">
        <w:fldChar w:fldCharType="separate"/>
      </w:r>
      <w:r w:rsidRPr="004269AE">
        <w:rPr>
          <w:rFonts w:hint="eastAsia"/>
          <w:noProof/>
        </w:rPr>
        <w:t>①</w:t>
      </w:r>
      <w:r w:rsidRPr="004269AE">
        <w:fldChar w:fldCharType="end"/>
      </w:r>
      <w:r w:rsidRPr="004269AE">
        <w:t>如果用数字表示的数额与用文字表示的数额不一致时，以文字数额为准；</w:t>
      </w:r>
    </w:p>
    <w:p w:rsidR="009F1097" w:rsidRPr="004269AE" w:rsidRDefault="009F1097" w:rsidP="009F1097">
      <w:pPr>
        <w:spacing w:line="500" w:lineRule="exact"/>
        <w:ind w:firstLine="560"/>
      </w:pPr>
      <w:r w:rsidRPr="004269AE">
        <w:fldChar w:fldCharType="begin"/>
      </w:r>
      <w:r w:rsidRPr="004269AE">
        <w:instrText xml:space="preserve"> </w:instrText>
      </w:r>
      <w:r w:rsidRPr="004269AE">
        <w:rPr>
          <w:rFonts w:hint="eastAsia"/>
        </w:rPr>
        <w:instrText>= 2 \* GB3</w:instrText>
      </w:r>
      <w:r w:rsidRPr="004269AE">
        <w:instrText xml:space="preserve"> </w:instrText>
      </w:r>
      <w:r w:rsidRPr="004269AE">
        <w:fldChar w:fldCharType="separate"/>
      </w:r>
      <w:r w:rsidRPr="004269AE">
        <w:rPr>
          <w:rFonts w:hint="eastAsia"/>
          <w:noProof/>
        </w:rPr>
        <w:t>②</w:t>
      </w:r>
      <w:r w:rsidRPr="004269AE">
        <w:fldChar w:fldCharType="end"/>
      </w:r>
      <w:r w:rsidRPr="004269AE">
        <w:t>单价与项目量的乘积与总价之间不一致时，以单价为准。若单价有明显的小数点错位，应以总价为准，并修改单价；</w:t>
      </w:r>
    </w:p>
    <w:p w:rsidR="009F1097" w:rsidRPr="004269AE" w:rsidRDefault="009F1097" w:rsidP="009F1097">
      <w:pPr>
        <w:spacing w:line="500" w:lineRule="exact"/>
        <w:ind w:firstLine="560"/>
      </w:pPr>
      <w:r w:rsidRPr="004269AE">
        <w:fldChar w:fldCharType="begin"/>
      </w:r>
      <w:r w:rsidRPr="004269AE">
        <w:instrText xml:space="preserve"> </w:instrText>
      </w:r>
      <w:r w:rsidRPr="004269AE">
        <w:rPr>
          <w:rFonts w:hint="eastAsia"/>
        </w:rPr>
        <w:instrText>= 3 \* GB3</w:instrText>
      </w:r>
      <w:r w:rsidRPr="004269AE">
        <w:instrText xml:space="preserve"> </w:instrText>
      </w:r>
      <w:r w:rsidRPr="004269AE">
        <w:fldChar w:fldCharType="separate"/>
      </w:r>
      <w:r w:rsidRPr="004269AE">
        <w:rPr>
          <w:rFonts w:hint="eastAsia"/>
          <w:noProof/>
        </w:rPr>
        <w:t>③</w:t>
      </w:r>
      <w:r w:rsidRPr="004269AE">
        <w:fldChar w:fldCharType="end"/>
      </w:r>
      <w:r w:rsidRPr="004269AE">
        <w:t>按上述原则及方法调整比选申请文件的报价。经竞价人同意后，调整后的报价对竞价人起约束作用。如果竞价人不接受改正后的报价则其报价将被拒绝。</w:t>
      </w:r>
    </w:p>
    <w:p w:rsidR="009F1097" w:rsidRPr="004269AE" w:rsidRDefault="00943BB3" w:rsidP="009F1097">
      <w:pPr>
        <w:spacing w:line="500" w:lineRule="exact"/>
        <w:ind w:firstLine="560"/>
      </w:pPr>
      <w:r w:rsidRPr="004269AE">
        <w:rPr>
          <w:rFonts w:hint="eastAsia"/>
        </w:rPr>
        <w:t>报价经上述修正后，计算出参选单位报价的平均价</w:t>
      </w:r>
      <w:r w:rsidR="00CD0634" w:rsidRPr="004269AE">
        <w:rPr>
          <w:rFonts w:hint="eastAsia"/>
        </w:rPr>
        <w:t>，为</w:t>
      </w:r>
      <w:r w:rsidR="00CD0634" w:rsidRPr="004269AE">
        <w:t>B基准</w:t>
      </w:r>
      <w:r w:rsidR="009F1097" w:rsidRPr="004269AE">
        <w:rPr>
          <w:rFonts w:hint="eastAsia"/>
        </w:rPr>
        <w:t>，评委将按下列方法计算各合格竞价人的</w:t>
      </w:r>
      <w:r w:rsidR="00CD0634" w:rsidRPr="004269AE">
        <w:rPr>
          <w:rFonts w:hint="eastAsia"/>
        </w:rPr>
        <w:t>评审价Bn与</w:t>
      </w:r>
      <w:r w:rsidR="00CD0634" w:rsidRPr="004269AE">
        <w:t>B基准</w:t>
      </w:r>
      <w:r w:rsidR="00CD0634" w:rsidRPr="004269AE">
        <w:rPr>
          <w:rFonts w:hint="eastAsia"/>
        </w:rPr>
        <w:t>的百分比。</w:t>
      </w:r>
      <w:r w:rsidR="009F1097" w:rsidRPr="004269AE">
        <w:rPr>
          <w:rFonts w:hint="eastAsia"/>
        </w:rPr>
        <w:t>计算</w:t>
      </w:r>
      <w:r w:rsidR="00CD0634" w:rsidRPr="004269AE">
        <w:rPr>
          <w:rFonts w:hint="eastAsia"/>
        </w:rPr>
        <w:t>R</w:t>
      </w:r>
      <w:r w:rsidR="009F1097" w:rsidRPr="004269AE">
        <w:rPr>
          <w:rFonts w:hint="eastAsia"/>
        </w:rPr>
        <w:t>时四舍五入取小数点后</w:t>
      </w:r>
      <w:r w:rsidR="009F1097" w:rsidRPr="004269AE">
        <w:t>2位数：</w:t>
      </w:r>
    </w:p>
    <w:p w:rsidR="009F1097" w:rsidRPr="004269AE" w:rsidRDefault="00CD0634" w:rsidP="009F1097">
      <w:pPr>
        <w:spacing w:line="500" w:lineRule="exact"/>
        <w:ind w:firstLine="560"/>
      </w:pPr>
      <w:r w:rsidRPr="004269AE">
        <w:rPr>
          <w:rFonts w:hint="eastAsia"/>
        </w:rPr>
        <w:t>R</w:t>
      </w:r>
      <w:r w:rsidR="009F1097" w:rsidRPr="004269AE">
        <w:t>＝∣B基准-Bn∣</w:t>
      </w:r>
      <w:r w:rsidR="009F1097" w:rsidRPr="004269AE">
        <w:rPr>
          <w:rFonts w:hint="eastAsia"/>
        </w:rPr>
        <w:t>/</w:t>
      </w:r>
      <w:r w:rsidR="009F1097" w:rsidRPr="004269AE">
        <w:t>B基准</w:t>
      </w:r>
    </w:p>
    <w:p w:rsidR="009F1097" w:rsidRPr="004269AE" w:rsidRDefault="009F1097" w:rsidP="009F1097">
      <w:pPr>
        <w:spacing w:line="500" w:lineRule="exact"/>
        <w:ind w:firstLine="560"/>
      </w:pPr>
      <w:r w:rsidRPr="004269AE">
        <w:rPr>
          <w:rFonts w:hint="eastAsia"/>
        </w:rPr>
        <w:t>式中：</w:t>
      </w:r>
      <w:r w:rsidRPr="004269AE">
        <w:t>Bn --- 进入报价部分评分的竞价人的评审价；</w:t>
      </w:r>
    </w:p>
    <w:p w:rsidR="009F1097" w:rsidRPr="004269AE" w:rsidRDefault="009F1097" w:rsidP="009F1097">
      <w:pPr>
        <w:spacing w:line="500" w:lineRule="exact"/>
        <w:ind w:firstLine="560"/>
      </w:pPr>
      <w:r w:rsidRPr="004269AE">
        <w:lastRenderedPageBreak/>
        <w:t>B基准 --- 进入报价部分评分的竞价人评审价的</w:t>
      </w:r>
      <w:r w:rsidR="00CD0634" w:rsidRPr="004269AE">
        <w:rPr>
          <w:rFonts w:hint="eastAsia"/>
        </w:rPr>
        <w:t>平均值</w:t>
      </w:r>
      <w:r w:rsidRPr="004269AE">
        <w:t>。</w:t>
      </w:r>
    </w:p>
    <w:p w:rsidR="00CD0634" w:rsidRPr="004269AE" w:rsidRDefault="009F1097" w:rsidP="00CD0634">
      <w:pPr>
        <w:spacing w:line="500" w:lineRule="exact"/>
        <w:ind w:firstLine="560"/>
      </w:pPr>
      <w:r w:rsidRPr="004269AE">
        <w:rPr>
          <w:rFonts w:hint="eastAsia"/>
        </w:rPr>
        <w:t>（</w:t>
      </w:r>
      <w:r w:rsidRPr="004269AE">
        <w:t>5）</w:t>
      </w:r>
      <w:r w:rsidR="00CD0634" w:rsidRPr="004269AE">
        <w:rPr>
          <w:rFonts w:hint="eastAsia"/>
        </w:rPr>
        <w:t>根据R值对应的百分值，得出报价得分：</w:t>
      </w:r>
    </w:p>
    <w:p w:rsidR="00CD0634" w:rsidRPr="004269AE" w:rsidRDefault="00CD0634" w:rsidP="00CD0634">
      <w:pPr>
        <w:spacing w:line="500" w:lineRule="exact"/>
        <w:ind w:firstLine="560"/>
      </w:pPr>
      <w:r w:rsidRPr="004269AE">
        <w:fldChar w:fldCharType="begin"/>
      </w:r>
      <w:r w:rsidRPr="004269AE">
        <w:instrText xml:space="preserve"> </w:instrText>
      </w:r>
      <w:r w:rsidRPr="004269AE">
        <w:rPr>
          <w:rFonts w:hint="eastAsia"/>
        </w:rPr>
        <w:instrText>= 1 \* GB3</w:instrText>
      </w:r>
      <w:r w:rsidRPr="004269AE">
        <w:instrText xml:space="preserve"> </w:instrText>
      </w:r>
      <w:r w:rsidRPr="004269AE">
        <w:fldChar w:fldCharType="separate"/>
      </w:r>
      <w:r w:rsidRPr="004269AE">
        <w:rPr>
          <w:rFonts w:hint="eastAsia"/>
          <w:noProof/>
        </w:rPr>
        <w:t>①</w:t>
      </w:r>
      <w:r w:rsidRPr="004269AE">
        <w:fldChar w:fldCharType="end"/>
      </w:r>
      <w:r w:rsidRPr="004269AE">
        <w:t>0≤R＜10%，得50分；</w:t>
      </w:r>
    </w:p>
    <w:p w:rsidR="00CD0634" w:rsidRPr="004269AE" w:rsidRDefault="00CD0634" w:rsidP="00CD0634">
      <w:pPr>
        <w:spacing w:line="500" w:lineRule="exact"/>
        <w:ind w:firstLine="560"/>
      </w:pPr>
      <w:r w:rsidRPr="004269AE">
        <w:fldChar w:fldCharType="begin"/>
      </w:r>
      <w:r w:rsidRPr="004269AE">
        <w:instrText xml:space="preserve"> </w:instrText>
      </w:r>
      <w:r w:rsidRPr="004269AE">
        <w:rPr>
          <w:rFonts w:hint="eastAsia"/>
        </w:rPr>
        <w:instrText>= 2 \* GB3</w:instrText>
      </w:r>
      <w:r w:rsidRPr="004269AE">
        <w:instrText xml:space="preserve"> </w:instrText>
      </w:r>
      <w:r w:rsidRPr="004269AE">
        <w:fldChar w:fldCharType="separate"/>
      </w:r>
      <w:r w:rsidRPr="004269AE">
        <w:rPr>
          <w:rFonts w:hint="eastAsia"/>
          <w:noProof/>
        </w:rPr>
        <w:t>②</w:t>
      </w:r>
      <w:r w:rsidRPr="004269AE">
        <w:fldChar w:fldCharType="end"/>
      </w:r>
      <w:r w:rsidRPr="004269AE">
        <w:t>10%≤R＜20%；得45分；</w:t>
      </w:r>
    </w:p>
    <w:p w:rsidR="00CD0634" w:rsidRPr="004269AE" w:rsidRDefault="00CD0634" w:rsidP="00CD0634">
      <w:pPr>
        <w:spacing w:line="500" w:lineRule="exact"/>
        <w:ind w:firstLine="560"/>
      </w:pPr>
      <w:r w:rsidRPr="004269AE">
        <w:fldChar w:fldCharType="begin"/>
      </w:r>
      <w:r w:rsidRPr="004269AE">
        <w:instrText xml:space="preserve"> </w:instrText>
      </w:r>
      <w:r w:rsidRPr="004269AE">
        <w:rPr>
          <w:rFonts w:hint="eastAsia"/>
        </w:rPr>
        <w:instrText>= 3 \* GB3</w:instrText>
      </w:r>
      <w:r w:rsidRPr="004269AE">
        <w:instrText xml:space="preserve"> </w:instrText>
      </w:r>
      <w:r w:rsidRPr="004269AE">
        <w:fldChar w:fldCharType="separate"/>
      </w:r>
      <w:r w:rsidRPr="004269AE">
        <w:rPr>
          <w:rFonts w:hint="eastAsia"/>
          <w:noProof/>
        </w:rPr>
        <w:t>③</w:t>
      </w:r>
      <w:r w:rsidRPr="004269AE">
        <w:fldChar w:fldCharType="end"/>
      </w:r>
      <w:r w:rsidRPr="004269AE">
        <w:t>20%≤R＜30%；得40分；</w:t>
      </w:r>
    </w:p>
    <w:p w:rsidR="00CD0634" w:rsidRPr="004269AE" w:rsidRDefault="00CD0634" w:rsidP="00CD0634">
      <w:pPr>
        <w:spacing w:line="500" w:lineRule="exact"/>
        <w:ind w:firstLine="560"/>
      </w:pPr>
      <w:r w:rsidRPr="004269AE">
        <w:fldChar w:fldCharType="begin"/>
      </w:r>
      <w:r w:rsidRPr="004269AE">
        <w:instrText xml:space="preserve"> </w:instrText>
      </w:r>
      <w:r w:rsidRPr="004269AE">
        <w:rPr>
          <w:rFonts w:hint="eastAsia"/>
        </w:rPr>
        <w:instrText>= 4 \* GB3</w:instrText>
      </w:r>
      <w:r w:rsidRPr="004269AE">
        <w:instrText xml:space="preserve"> </w:instrText>
      </w:r>
      <w:r w:rsidRPr="004269AE">
        <w:fldChar w:fldCharType="separate"/>
      </w:r>
      <w:r w:rsidRPr="004269AE">
        <w:rPr>
          <w:rFonts w:hint="eastAsia"/>
          <w:noProof/>
        </w:rPr>
        <w:t>④</w:t>
      </w:r>
      <w:r w:rsidRPr="004269AE">
        <w:fldChar w:fldCharType="end"/>
      </w:r>
      <w:r w:rsidRPr="004269AE">
        <w:t>30%≤R＜40%；得35分；</w:t>
      </w:r>
    </w:p>
    <w:p w:rsidR="00CD0634" w:rsidRPr="004269AE" w:rsidRDefault="00CD0634" w:rsidP="00CD0634">
      <w:pPr>
        <w:spacing w:line="500" w:lineRule="exact"/>
        <w:ind w:firstLine="560"/>
      </w:pPr>
      <w:r w:rsidRPr="004269AE">
        <w:fldChar w:fldCharType="begin"/>
      </w:r>
      <w:r w:rsidRPr="004269AE">
        <w:instrText xml:space="preserve"> </w:instrText>
      </w:r>
      <w:r w:rsidRPr="004269AE">
        <w:rPr>
          <w:rFonts w:hint="eastAsia"/>
        </w:rPr>
        <w:instrText>= 5 \* GB3</w:instrText>
      </w:r>
      <w:r w:rsidRPr="004269AE">
        <w:instrText xml:space="preserve"> </w:instrText>
      </w:r>
      <w:r w:rsidRPr="004269AE">
        <w:fldChar w:fldCharType="separate"/>
      </w:r>
      <w:r w:rsidRPr="004269AE">
        <w:rPr>
          <w:rFonts w:hint="eastAsia"/>
          <w:noProof/>
        </w:rPr>
        <w:t>⑤</w:t>
      </w:r>
      <w:r w:rsidRPr="004269AE">
        <w:fldChar w:fldCharType="end"/>
      </w:r>
      <w:r w:rsidRPr="004269AE">
        <w:t>40%≤R＜50%；得30分；</w:t>
      </w:r>
    </w:p>
    <w:p w:rsidR="009F1097" w:rsidRPr="004269AE" w:rsidRDefault="00CD0634" w:rsidP="00CD0634">
      <w:pPr>
        <w:spacing w:line="500" w:lineRule="exact"/>
        <w:ind w:firstLine="560"/>
      </w:pPr>
      <w:r w:rsidRPr="004269AE">
        <w:fldChar w:fldCharType="begin"/>
      </w:r>
      <w:r w:rsidRPr="004269AE">
        <w:instrText xml:space="preserve"> </w:instrText>
      </w:r>
      <w:r w:rsidRPr="004269AE">
        <w:rPr>
          <w:rFonts w:hint="eastAsia"/>
        </w:rPr>
        <w:instrText>= 6 \* GB3</w:instrText>
      </w:r>
      <w:r w:rsidRPr="004269AE">
        <w:instrText xml:space="preserve"> </w:instrText>
      </w:r>
      <w:r w:rsidRPr="004269AE">
        <w:fldChar w:fldCharType="separate"/>
      </w:r>
      <w:r w:rsidRPr="004269AE">
        <w:rPr>
          <w:rFonts w:hint="eastAsia"/>
          <w:noProof/>
        </w:rPr>
        <w:t>⑥</w:t>
      </w:r>
      <w:r w:rsidRPr="004269AE">
        <w:fldChar w:fldCharType="end"/>
      </w:r>
      <w:r w:rsidRPr="004269AE">
        <w:t>50%≤R；得20分。</w:t>
      </w:r>
    </w:p>
    <w:p w:rsidR="009F1097" w:rsidRPr="004269AE" w:rsidRDefault="009F1097" w:rsidP="009F1097">
      <w:pPr>
        <w:spacing w:line="500" w:lineRule="exact"/>
        <w:ind w:firstLine="560"/>
      </w:pPr>
      <w:r w:rsidRPr="004269AE">
        <w:rPr>
          <w:rFonts w:hint="eastAsia"/>
        </w:rPr>
        <w:t>（6）本评标方法最终解释权归属评标小组。</w:t>
      </w:r>
    </w:p>
    <w:p w:rsidR="009F1097" w:rsidRPr="004269AE" w:rsidRDefault="009F1097" w:rsidP="009F1097">
      <w:pPr>
        <w:spacing w:line="500" w:lineRule="exact"/>
        <w:ind w:firstLine="560"/>
        <w:jc w:val="center"/>
      </w:pPr>
    </w:p>
    <w:p w:rsidR="009F1097" w:rsidRPr="004269AE" w:rsidRDefault="009F1097" w:rsidP="009F1097">
      <w:pPr>
        <w:spacing w:line="500" w:lineRule="exact"/>
        <w:ind w:firstLine="643"/>
        <w:jc w:val="center"/>
      </w:pPr>
      <w:r w:rsidRPr="004269AE">
        <w:rPr>
          <w:rFonts w:cs="宋体" w:hint="eastAsia"/>
          <w:b/>
          <w:bCs/>
          <w:kern w:val="0"/>
          <w:sz w:val="32"/>
          <w:szCs w:val="32"/>
        </w:rPr>
        <w:t>技术</w:t>
      </w:r>
      <w:r w:rsidR="00831628" w:rsidRPr="004269AE">
        <w:rPr>
          <w:rFonts w:cs="宋体" w:hint="eastAsia"/>
          <w:b/>
          <w:bCs/>
          <w:kern w:val="0"/>
          <w:sz w:val="32"/>
          <w:szCs w:val="32"/>
        </w:rPr>
        <w:t>、商务</w:t>
      </w:r>
      <w:r w:rsidRPr="004269AE">
        <w:rPr>
          <w:rFonts w:cs="宋体" w:hint="eastAsia"/>
          <w:b/>
          <w:bCs/>
          <w:kern w:val="0"/>
          <w:sz w:val="32"/>
          <w:szCs w:val="32"/>
        </w:rPr>
        <w:t>评分（50分）</w:t>
      </w:r>
    </w:p>
    <w:tbl>
      <w:tblPr>
        <w:tblW w:w="9286" w:type="dxa"/>
        <w:jc w:val="center"/>
        <w:tblLayout w:type="fixed"/>
        <w:tblLook w:val="0000" w:firstRow="0" w:lastRow="0" w:firstColumn="0" w:lastColumn="0" w:noHBand="0" w:noVBand="0"/>
      </w:tblPr>
      <w:tblGrid>
        <w:gridCol w:w="741"/>
        <w:gridCol w:w="1741"/>
        <w:gridCol w:w="850"/>
        <w:gridCol w:w="5954"/>
      </w:tblGrid>
      <w:tr w:rsidR="009F1097" w:rsidRPr="004269AE" w:rsidTr="002313CF">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9F1097" w:rsidRPr="004269AE" w:rsidRDefault="009F1097" w:rsidP="008F48FD">
            <w:pPr>
              <w:spacing w:line="0" w:lineRule="atLeast"/>
              <w:ind w:firstLineChars="0" w:firstLine="0"/>
              <w:rPr>
                <w:rFonts w:cs="宋体"/>
                <w:bCs/>
                <w:kern w:val="0"/>
                <w:sz w:val="24"/>
              </w:rPr>
            </w:pPr>
            <w:r w:rsidRPr="004269AE">
              <w:rPr>
                <w:rFonts w:cs="宋体" w:hint="eastAsia"/>
                <w:bCs/>
                <w:kern w:val="0"/>
                <w:sz w:val="24"/>
              </w:rPr>
              <w:t>序号</w:t>
            </w:r>
          </w:p>
        </w:tc>
        <w:tc>
          <w:tcPr>
            <w:tcW w:w="1741" w:type="dxa"/>
            <w:tcBorders>
              <w:top w:val="single" w:sz="8" w:space="0" w:color="auto"/>
              <w:left w:val="single" w:sz="4" w:space="0" w:color="auto"/>
              <w:bottom w:val="single" w:sz="4" w:space="0" w:color="auto"/>
              <w:right w:val="single" w:sz="4" w:space="0" w:color="auto"/>
            </w:tcBorders>
            <w:vAlign w:val="center"/>
          </w:tcPr>
          <w:p w:rsidR="009F1097" w:rsidRPr="004269AE" w:rsidRDefault="009F1097" w:rsidP="008F48FD">
            <w:pPr>
              <w:spacing w:line="0" w:lineRule="atLeast"/>
              <w:ind w:firstLineChars="0" w:firstLine="0"/>
              <w:rPr>
                <w:rFonts w:cs="宋体"/>
                <w:bCs/>
                <w:kern w:val="0"/>
                <w:sz w:val="24"/>
              </w:rPr>
            </w:pPr>
            <w:r w:rsidRPr="004269AE">
              <w:rPr>
                <w:rFonts w:cs="宋体" w:hint="eastAsia"/>
                <w:bCs/>
                <w:kern w:val="0"/>
                <w:sz w:val="24"/>
              </w:rPr>
              <w:t>评分内容、要素</w:t>
            </w:r>
          </w:p>
        </w:tc>
        <w:tc>
          <w:tcPr>
            <w:tcW w:w="850" w:type="dxa"/>
            <w:tcBorders>
              <w:top w:val="single" w:sz="4" w:space="0" w:color="auto"/>
              <w:left w:val="nil"/>
              <w:bottom w:val="single" w:sz="4" w:space="0" w:color="auto"/>
              <w:right w:val="single" w:sz="4" w:space="0" w:color="auto"/>
            </w:tcBorders>
            <w:vAlign w:val="center"/>
          </w:tcPr>
          <w:p w:rsidR="009F1097" w:rsidRPr="004269AE" w:rsidRDefault="009F1097" w:rsidP="008F48FD">
            <w:pPr>
              <w:spacing w:line="0" w:lineRule="atLeast"/>
              <w:ind w:firstLineChars="0" w:firstLine="0"/>
              <w:rPr>
                <w:rFonts w:cs="宋体"/>
                <w:bCs/>
                <w:kern w:val="0"/>
                <w:sz w:val="24"/>
              </w:rPr>
            </w:pPr>
            <w:r w:rsidRPr="004269AE">
              <w:rPr>
                <w:rFonts w:cs="宋体" w:hint="eastAsia"/>
                <w:bCs/>
                <w:kern w:val="0"/>
                <w:sz w:val="24"/>
              </w:rPr>
              <w:t>满分</w:t>
            </w:r>
          </w:p>
        </w:tc>
        <w:tc>
          <w:tcPr>
            <w:tcW w:w="5954" w:type="dxa"/>
            <w:tcBorders>
              <w:top w:val="single" w:sz="4" w:space="0" w:color="auto"/>
              <w:left w:val="nil"/>
              <w:bottom w:val="single" w:sz="4" w:space="0" w:color="auto"/>
              <w:right w:val="single" w:sz="4" w:space="0" w:color="auto"/>
            </w:tcBorders>
            <w:vAlign w:val="center"/>
          </w:tcPr>
          <w:p w:rsidR="009F1097" w:rsidRPr="004269AE" w:rsidRDefault="009F1097" w:rsidP="008F48FD">
            <w:pPr>
              <w:spacing w:line="0" w:lineRule="atLeast"/>
              <w:ind w:firstLine="480"/>
              <w:jc w:val="center"/>
              <w:rPr>
                <w:rFonts w:cs="宋体"/>
                <w:bCs/>
                <w:kern w:val="0"/>
                <w:sz w:val="24"/>
              </w:rPr>
            </w:pPr>
            <w:r w:rsidRPr="004269AE">
              <w:rPr>
                <w:rFonts w:cs="宋体" w:hint="eastAsia"/>
                <w:bCs/>
                <w:kern w:val="0"/>
                <w:sz w:val="24"/>
              </w:rPr>
              <w:t>评分标准</w:t>
            </w:r>
          </w:p>
        </w:tc>
      </w:tr>
      <w:tr w:rsidR="00EF5EEB" w:rsidRPr="004269AE" w:rsidTr="002313CF">
        <w:trPr>
          <w:trHeight w:val="20"/>
          <w:jc w:val="center"/>
        </w:trPr>
        <w:tc>
          <w:tcPr>
            <w:tcW w:w="741" w:type="dxa"/>
            <w:tcBorders>
              <w:top w:val="nil"/>
              <w:left w:val="single" w:sz="8" w:space="0" w:color="auto"/>
              <w:bottom w:val="single" w:sz="4" w:space="0" w:color="auto"/>
              <w:right w:val="single" w:sz="4" w:space="0" w:color="auto"/>
            </w:tcBorders>
            <w:vAlign w:val="center"/>
          </w:tcPr>
          <w:p w:rsidR="00EF5EEB" w:rsidRPr="004269AE" w:rsidRDefault="00EF5EEB" w:rsidP="008F48FD">
            <w:pPr>
              <w:spacing w:line="0" w:lineRule="atLeast"/>
              <w:ind w:firstLineChars="0" w:firstLine="0"/>
              <w:jc w:val="center"/>
              <w:rPr>
                <w:rFonts w:cs="宋体"/>
                <w:bCs/>
                <w:kern w:val="0"/>
                <w:sz w:val="24"/>
              </w:rPr>
            </w:pPr>
            <w:r w:rsidRPr="004269AE">
              <w:rPr>
                <w:rFonts w:cs="宋体" w:hint="eastAsia"/>
                <w:bCs/>
                <w:kern w:val="0"/>
                <w:sz w:val="24"/>
              </w:rPr>
              <w:t>1</w:t>
            </w:r>
          </w:p>
        </w:tc>
        <w:tc>
          <w:tcPr>
            <w:tcW w:w="1741" w:type="dxa"/>
            <w:tcBorders>
              <w:top w:val="nil"/>
              <w:left w:val="nil"/>
              <w:bottom w:val="single" w:sz="4" w:space="0" w:color="auto"/>
              <w:right w:val="single" w:sz="4" w:space="0" w:color="auto"/>
            </w:tcBorders>
            <w:vAlign w:val="center"/>
          </w:tcPr>
          <w:p w:rsidR="00EF5EEB" w:rsidRPr="004269AE" w:rsidRDefault="00716F06" w:rsidP="008F48FD">
            <w:pPr>
              <w:spacing w:line="0" w:lineRule="atLeast"/>
              <w:ind w:firstLineChars="0" w:firstLine="0"/>
              <w:jc w:val="left"/>
              <w:rPr>
                <w:rFonts w:cs="宋体"/>
                <w:kern w:val="0"/>
                <w:sz w:val="24"/>
              </w:rPr>
            </w:pPr>
            <w:r w:rsidRPr="004269AE">
              <w:rPr>
                <w:rFonts w:cs="宋体" w:hint="eastAsia"/>
                <w:kern w:val="0"/>
                <w:sz w:val="24"/>
              </w:rPr>
              <w:t>技术资质</w:t>
            </w:r>
          </w:p>
        </w:tc>
        <w:tc>
          <w:tcPr>
            <w:tcW w:w="850" w:type="dxa"/>
            <w:tcBorders>
              <w:top w:val="nil"/>
              <w:left w:val="nil"/>
              <w:bottom w:val="single" w:sz="4" w:space="0" w:color="auto"/>
              <w:right w:val="single" w:sz="4" w:space="0" w:color="auto"/>
            </w:tcBorders>
            <w:vAlign w:val="center"/>
          </w:tcPr>
          <w:p w:rsidR="00EF5EEB" w:rsidRPr="004269AE" w:rsidRDefault="004269AE" w:rsidP="008F48FD">
            <w:pPr>
              <w:spacing w:line="0" w:lineRule="atLeast"/>
              <w:ind w:firstLineChars="0" w:firstLine="0"/>
              <w:jc w:val="center"/>
              <w:rPr>
                <w:rFonts w:cs="宋体"/>
                <w:kern w:val="0"/>
                <w:sz w:val="24"/>
              </w:rPr>
            </w:pPr>
            <w:r>
              <w:rPr>
                <w:rFonts w:cs="宋体" w:hint="eastAsia"/>
                <w:kern w:val="0"/>
                <w:sz w:val="24"/>
              </w:rPr>
              <w:t>10</w:t>
            </w:r>
          </w:p>
        </w:tc>
        <w:tc>
          <w:tcPr>
            <w:tcW w:w="5954" w:type="dxa"/>
            <w:tcBorders>
              <w:top w:val="nil"/>
              <w:left w:val="nil"/>
              <w:bottom w:val="single" w:sz="4" w:space="0" w:color="auto"/>
              <w:right w:val="single" w:sz="4" w:space="0" w:color="auto"/>
            </w:tcBorders>
            <w:vAlign w:val="center"/>
          </w:tcPr>
          <w:p w:rsidR="00EF5EEB" w:rsidRPr="004269AE" w:rsidRDefault="00716F06" w:rsidP="008F48FD">
            <w:pPr>
              <w:spacing w:line="0" w:lineRule="atLeast"/>
              <w:ind w:firstLineChars="0" w:firstLine="0"/>
              <w:jc w:val="left"/>
              <w:rPr>
                <w:rFonts w:cs="宋体"/>
                <w:kern w:val="0"/>
                <w:sz w:val="24"/>
              </w:rPr>
            </w:pPr>
            <w:r w:rsidRPr="004269AE">
              <w:rPr>
                <w:rFonts w:cs="宋体" w:hint="eastAsia"/>
                <w:kern w:val="0"/>
                <w:sz w:val="24"/>
              </w:rPr>
              <w:t>参选单位应具有国家认证认可监督管理委员会或省级质量技术监督局的资质认定。</w:t>
            </w:r>
          </w:p>
        </w:tc>
      </w:tr>
      <w:tr w:rsidR="00EF5EEB" w:rsidRPr="004269AE" w:rsidTr="002313CF">
        <w:trPr>
          <w:trHeight w:val="20"/>
          <w:jc w:val="center"/>
        </w:trPr>
        <w:tc>
          <w:tcPr>
            <w:tcW w:w="741" w:type="dxa"/>
            <w:tcBorders>
              <w:top w:val="nil"/>
              <w:left w:val="single" w:sz="8" w:space="0" w:color="auto"/>
              <w:bottom w:val="single" w:sz="4" w:space="0" w:color="auto"/>
              <w:right w:val="single" w:sz="4" w:space="0" w:color="auto"/>
            </w:tcBorders>
            <w:vAlign w:val="center"/>
          </w:tcPr>
          <w:p w:rsidR="00EF5EEB" w:rsidRPr="004269AE" w:rsidRDefault="00EF5EEB" w:rsidP="008F48FD">
            <w:pPr>
              <w:spacing w:line="0" w:lineRule="atLeast"/>
              <w:ind w:firstLineChars="0" w:firstLine="0"/>
              <w:jc w:val="center"/>
              <w:rPr>
                <w:rFonts w:cs="宋体"/>
                <w:bCs/>
                <w:kern w:val="0"/>
                <w:sz w:val="24"/>
              </w:rPr>
            </w:pPr>
            <w:r w:rsidRPr="004269AE">
              <w:rPr>
                <w:rFonts w:cs="宋体" w:hint="eastAsia"/>
                <w:bCs/>
                <w:kern w:val="0"/>
                <w:sz w:val="24"/>
              </w:rPr>
              <w:t>2</w:t>
            </w:r>
          </w:p>
        </w:tc>
        <w:tc>
          <w:tcPr>
            <w:tcW w:w="1741" w:type="dxa"/>
            <w:tcBorders>
              <w:top w:val="nil"/>
              <w:left w:val="nil"/>
              <w:bottom w:val="single" w:sz="4" w:space="0" w:color="auto"/>
              <w:right w:val="single" w:sz="4" w:space="0" w:color="auto"/>
            </w:tcBorders>
            <w:vAlign w:val="center"/>
          </w:tcPr>
          <w:p w:rsidR="00EF5EEB" w:rsidRPr="004269AE" w:rsidRDefault="00EF5EEB" w:rsidP="008F48FD">
            <w:pPr>
              <w:spacing w:line="400" w:lineRule="exact"/>
              <w:ind w:firstLineChars="0" w:firstLine="0"/>
              <w:rPr>
                <w:sz w:val="24"/>
              </w:rPr>
            </w:pPr>
            <w:r w:rsidRPr="004269AE">
              <w:rPr>
                <w:rFonts w:hint="eastAsia"/>
                <w:sz w:val="24"/>
              </w:rPr>
              <w:t>信用等级</w:t>
            </w:r>
          </w:p>
        </w:tc>
        <w:tc>
          <w:tcPr>
            <w:tcW w:w="850" w:type="dxa"/>
            <w:tcBorders>
              <w:top w:val="nil"/>
              <w:left w:val="nil"/>
              <w:bottom w:val="single" w:sz="4" w:space="0" w:color="auto"/>
              <w:right w:val="single" w:sz="4" w:space="0" w:color="auto"/>
            </w:tcBorders>
            <w:vAlign w:val="center"/>
          </w:tcPr>
          <w:p w:rsidR="00EF5EEB" w:rsidRPr="004269AE" w:rsidRDefault="004269AE" w:rsidP="008F48FD">
            <w:pPr>
              <w:spacing w:line="400" w:lineRule="exact"/>
              <w:ind w:firstLineChars="0" w:firstLine="0"/>
              <w:jc w:val="center"/>
              <w:rPr>
                <w:sz w:val="24"/>
              </w:rPr>
            </w:pPr>
            <w:r>
              <w:rPr>
                <w:rFonts w:hint="eastAsia"/>
                <w:sz w:val="24"/>
              </w:rPr>
              <w:t>10</w:t>
            </w:r>
          </w:p>
        </w:tc>
        <w:tc>
          <w:tcPr>
            <w:tcW w:w="5954" w:type="dxa"/>
            <w:tcBorders>
              <w:top w:val="nil"/>
              <w:left w:val="nil"/>
              <w:bottom w:val="single" w:sz="4" w:space="0" w:color="auto"/>
              <w:right w:val="single" w:sz="4" w:space="0" w:color="auto"/>
            </w:tcBorders>
            <w:vAlign w:val="center"/>
          </w:tcPr>
          <w:p w:rsidR="00EF5EEB" w:rsidRPr="004269AE" w:rsidRDefault="00EF5EEB" w:rsidP="008F48FD">
            <w:pPr>
              <w:ind w:firstLineChars="0" w:firstLine="0"/>
              <w:rPr>
                <w:sz w:val="24"/>
              </w:rPr>
            </w:pPr>
            <w:r w:rsidRPr="004269AE">
              <w:rPr>
                <w:rFonts w:hint="eastAsia"/>
                <w:sz w:val="24"/>
              </w:rPr>
              <w:t>有企业信用等级，</w:t>
            </w:r>
            <w:r w:rsidR="004269AE">
              <w:rPr>
                <w:rFonts w:hint="eastAsia"/>
                <w:sz w:val="24"/>
              </w:rPr>
              <w:t>10</w:t>
            </w:r>
            <w:r w:rsidRPr="004269AE">
              <w:rPr>
                <w:rFonts w:hint="eastAsia"/>
                <w:sz w:val="24"/>
              </w:rPr>
              <w:t>分；</w:t>
            </w:r>
          </w:p>
          <w:p w:rsidR="00EF5EEB" w:rsidRPr="004269AE" w:rsidRDefault="00EF5EEB" w:rsidP="004269AE">
            <w:pPr>
              <w:ind w:firstLineChars="0" w:firstLine="0"/>
              <w:rPr>
                <w:sz w:val="24"/>
              </w:rPr>
            </w:pPr>
            <w:r w:rsidRPr="004269AE">
              <w:rPr>
                <w:rFonts w:hint="eastAsia"/>
                <w:sz w:val="24"/>
              </w:rPr>
              <w:t>无企业信用等级相关证明文件，</w:t>
            </w:r>
            <w:r w:rsidR="004269AE">
              <w:rPr>
                <w:rFonts w:hint="eastAsia"/>
                <w:sz w:val="24"/>
              </w:rPr>
              <w:t>5</w:t>
            </w:r>
            <w:r w:rsidRPr="004269AE">
              <w:rPr>
                <w:rFonts w:hint="eastAsia"/>
                <w:sz w:val="24"/>
              </w:rPr>
              <w:t>分。</w:t>
            </w:r>
          </w:p>
        </w:tc>
      </w:tr>
      <w:tr w:rsidR="00EF5EEB" w:rsidRPr="004269AE" w:rsidTr="002313CF">
        <w:trPr>
          <w:trHeight w:val="20"/>
          <w:jc w:val="center"/>
        </w:trPr>
        <w:tc>
          <w:tcPr>
            <w:tcW w:w="741" w:type="dxa"/>
            <w:tcBorders>
              <w:top w:val="nil"/>
              <w:left w:val="single" w:sz="8" w:space="0" w:color="auto"/>
              <w:bottom w:val="single" w:sz="4" w:space="0" w:color="auto"/>
              <w:right w:val="single" w:sz="4" w:space="0" w:color="auto"/>
            </w:tcBorders>
            <w:vAlign w:val="center"/>
          </w:tcPr>
          <w:p w:rsidR="00EF5EEB" w:rsidRPr="004269AE" w:rsidRDefault="00EF5EEB" w:rsidP="008F48FD">
            <w:pPr>
              <w:spacing w:line="0" w:lineRule="atLeast"/>
              <w:ind w:firstLineChars="0" w:firstLine="0"/>
              <w:jc w:val="center"/>
              <w:rPr>
                <w:rFonts w:cs="宋体"/>
                <w:kern w:val="0"/>
                <w:sz w:val="24"/>
              </w:rPr>
            </w:pPr>
            <w:r w:rsidRPr="004269AE">
              <w:rPr>
                <w:rFonts w:cs="宋体" w:hint="eastAsia"/>
                <w:kern w:val="0"/>
                <w:sz w:val="24"/>
              </w:rPr>
              <w:t>3</w:t>
            </w:r>
          </w:p>
        </w:tc>
        <w:tc>
          <w:tcPr>
            <w:tcW w:w="1741" w:type="dxa"/>
            <w:tcBorders>
              <w:top w:val="nil"/>
              <w:left w:val="single" w:sz="4" w:space="0" w:color="auto"/>
              <w:bottom w:val="single" w:sz="4" w:space="0" w:color="auto"/>
              <w:right w:val="single" w:sz="4" w:space="0" w:color="auto"/>
            </w:tcBorders>
            <w:vAlign w:val="center"/>
          </w:tcPr>
          <w:p w:rsidR="00EF5EEB" w:rsidRPr="004269AE" w:rsidRDefault="00EF5EEB" w:rsidP="008F48FD">
            <w:pPr>
              <w:spacing w:line="400" w:lineRule="exact"/>
              <w:ind w:firstLineChars="0" w:firstLine="0"/>
              <w:rPr>
                <w:sz w:val="24"/>
              </w:rPr>
            </w:pPr>
            <w:r w:rsidRPr="004269AE">
              <w:rPr>
                <w:rFonts w:hint="eastAsia"/>
                <w:sz w:val="24"/>
              </w:rPr>
              <w:t>企业业绩</w:t>
            </w:r>
          </w:p>
        </w:tc>
        <w:tc>
          <w:tcPr>
            <w:tcW w:w="850" w:type="dxa"/>
            <w:tcBorders>
              <w:top w:val="nil"/>
              <w:left w:val="nil"/>
              <w:bottom w:val="single" w:sz="4" w:space="0" w:color="auto"/>
              <w:right w:val="single" w:sz="4" w:space="0" w:color="auto"/>
            </w:tcBorders>
            <w:vAlign w:val="center"/>
          </w:tcPr>
          <w:p w:rsidR="00EF5EEB" w:rsidRPr="004269AE" w:rsidRDefault="007D3572" w:rsidP="0096324C">
            <w:pPr>
              <w:spacing w:line="400" w:lineRule="exact"/>
              <w:ind w:firstLineChars="0" w:firstLine="0"/>
              <w:jc w:val="center"/>
              <w:rPr>
                <w:sz w:val="24"/>
              </w:rPr>
            </w:pPr>
            <w:r w:rsidRPr="004269AE">
              <w:rPr>
                <w:rFonts w:hint="eastAsia"/>
                <w:sz w:val="24"/>
              </w:rPr>
              <w:t>2</w:t>
            </w:r>
            <w:r w:rsidR="0096324C" w:rsidRPr="004269AE">
              <w:rPr>
                <w:rFonts w:hint="eastAsia"/>
                <w:sz w:val="24"/>
              </w:rPr>
              <w:t>0</w:t>
            </w:r>
          </w:p>
        </w:tc>
        <w:tc>
          <w:tcPr>
            <w:tcW w:w="5954" w:type="dxa"/>
            <w:tcBorders>
              <w:top w:val="nil"/>
              <w:left w:val="nil"/>
              <w:bottom w:val="single" w:sz="4" w:space="0" w:color="auto"/>
              <w:right w:val="single" w:sz="4" w:space="0" w:color="auto"/>
            </w:tcBorders>
            <w:vAlign w:val="center"/>
          </w:tcPr>
          <w:p w:rsidR="00EF5EEB" w:rsidRPr="004269AE" w:rsidRDefault="00EF5EEB" w:rsidP="008F48FD">
            <w:pPr>
              <w:ind w:firstLineChars="0" w:firstLine="0"/>
              <w:rPr>
                <w:sz w:val="24"/>
              </w:rPr>
            </w:pPr>
            <w:r w:rsidRPr="004269AE">
              <w:rPr>
                <w:rFonts w:hint="eastAsia"/>
                <w:sz w:val="24"/>
              </w:rPr>
              <w:t>近2年有3家及上符合要求的业绩证明，得</w:t>
            </w:r>
            <w:r w:rsidR="007D3572" w:rsidRPr="004269AE">
              <w:rPr>
                <w:rFonts w:hint="eastAsia"/>
                <w:sz w:val="24"/>
              </w:rPr>
              <w:t>2</w:t>
            </w:r>
            <w:r w:rsidR="0096324C" w:rsidRPr="004269AE">
              <w:rPr>
                <w:rFonts w:hint="eastAsia"/>
                <w:sz w:val="24"/>
              </w:rPr>
              <w:t>0</w:t>
            </w:r>
            <w:r w:rsidRPr="004269AE">
              <w:rPr>
                <w:rFonts w:hint="eastAsia"/>
                <w:sz w:val="24"/>
              </w:rPr>
              <w:t>分；</w:t>
            </w:r>
          </w:p>
          <w:p w:rsidR="00EF5EEB" w:rsidRPr="004269AE" w:rsidRDefault="00A87364" w:rsidP="008F48FD">
            <w:pPr>
              <w:ind w:firstLineChars="0" w:firstLine="0"/>
              <w:rPr>
                <w:sz w:val="24"/>
              </w:rPr>
            </w:pPr>
            <w:r w:rsidRPr="004269AE">
              <w:rPr>
                <w:rFonts w:hint="eastAsia"/>
                <w:sz w:val="24"/>
              </w:rPr>
              <w:t>近2年有</w:t>
            </w:r>
            <w:r w:rsidR="00EF5EEB" w:rsidRPr="004269AE">
              <w:rPr>
                <w:rFonts w:hint="eastAsia"/>
                <w:sz w:val="24"/>
              </w:rPr>
              <w:t>3家以下符合要求的业绩证明；每个得</w:t>
            </w:r>
            <w:r w:rsidRPr="004269AE">
              <w:rPr>
                <w:rFonts w:hint="eastAsia"/>
                <w:sz w:val="24"/>
              </w:rPr>
              <w:t>5</w:t>
            </w:r>
            <w:r w:rsidR="00EF5EEB" w:rsidRPr="004269AE">
              <w:rPr>
                <w:rFonts w:hint="eastAsia"/>
                <w:sz w:val="24"/>
              </w:rPr>
              <w:t>分；</w:t>
            </w:r>
          </w:p>
          <w:p w:rsidR="00EF5EEB" w:rsidRPr="004269AE" w:rsidRDefault="00EF5EEB" w:rsidP="008F48FD">
            <w:pPr>
              <w:ind w:firstLineChars="0" w:firstLine="0"/>
              <w:rPr>
                <w:sz w:val="24"/>
              </w:rPr>
            </w:pPr>
            <w:r w:rsidRPr="004269AE">
              <w:rPr>
                <w:rFonts w:hint="eastAsia"/>
                <w:sz w:val="24"/>
              </w:rPr>
              <w:t>未提供业绩证明不得分。</w:t>
            </w:r>
          </w:p>
        </w:tc>
      </w:tr>
      <w:tr w:rsidR="007F2B42" w:rsidRPr="004269AE" w:rsidTr="002313CF">
        <w:trPr>
          <w:trHeight w:val="20"/>
          <w:jc w:val="center"/>
        </w:trPr>
        <w:tc>
          <w:tcPr>
            <w:tcW w:w="741" w:type="dxa"/>
            <w:tcBorders>
              <w:top w:val="nil"/>
              <w:left w:val="single" w:sz="8" w:space="0" w:color="auto"/>
              <w:bottom w:val="single" w:sz="4" w:space="0" w:color="auto"/>
              <w:right w:val="single" w:sz="4" w:space="0" w:color="auto"/>
            </w:tcBorders>
            <w:vAlign w:val="center"/>
          </w:tcPr>
          <w:p w:rsidR="007F2B42" w:rsidRPr="004269AE" w:rsidRDefault="007F2B42" w:rsidP="008F48FD">
            <w:pPr>
              <w:spacing w:line="0" w:lineRule="atLeast"/>
              <w:ind w:firstLineChars="0" w:firstLine="0"/>
              <w:jc w:val="center"/>
              <w:rPr>
                <w:rFonts w:cs="宋体"/>
                <w:kern w:val="0"/>
                <w:sz w:val="24"/>
              </w:rPr>
            </w:pPr>
            <w:r w:rsidRPr="004269AE">
              <w:rPr>
                <w:rFonts w:cs="宋体" w:hint="eastAsia"/>
                <w:kern w:val="0"/>
                <w:sz w:val="24"/>
              </w:rPr>
              <w:t>4</w:t>
            </w:r>
          </w:p>
        </w:tc>
        <w:tc>
          <w:tcPr>
            <w:tcW w:w="1741" w:type="dxa"/>
            <w:tcBorders>
              <w:top w:val="nil"/>
              <w:left w:val="single" w:sz="4" w:space="0" w:color="auto"/>
              <w:bottom w:val="single" w:sz="4" w:space="0" w:color="auto"/>
              <w:right w:val="single" w:sz="4" w:space="0" w:color="auto"/>
            </w:tcBorders>
            <w:vAlign w:val="center"/>
          </w:tcPr>
          <w:p w:rsidR="007F2B42" w:rsidRPr="004269AE" w:rsidRDefault="007F2B42" w:rsidP="008F48FD">
            <w:pPr>
              <w:spacing w:line="400" w:lineRule="exact"/>
              <w:ind w:firstLineChars="0" w:firstLine="0"/>
              <w:rPr>
                <w:sz w:val="24"/>
              </w:rPr>
            </w:pPr>
            <w:r w:rsidRPr="004269AE">
              <w:rPr>
                <w:rFonts w:hint="eastAsia"/>
                <w:sz w:val="24"/>
              </w:rPr>
              <w:t>硬件设施</w:t>
            </w:r>
          </w:p>
        </w:tc>
        <w:tc>
          <w:tcPr>
            <w:tcW w:w="850" w:type="dxa"/>
            <w:tcBorders>
              <w:top w:val="nil"/>
              <w:left w:val="nil"/>
              <w:bottom w:val="single" w:sz="4" w:space="0" w:color="auto"/>
              <w:right w:val="single" w:sz="4" w:space="0" w:color="auto"/>
            </w:tcBorders>
            <w:vAlign w:val="center"/>
          </w:tcPr>
          <w:p w:rsidR="007F2B42" w:rsidRPr="004269AE" w:rsidRDefault="00B132FB" w:rsidP="008F48FD">
            <w:pPr>
              <w:spacing w:line="400" w:lineRule="exact"/>
              <w:ind w:firstLineChars="0" w:firstLine="0"/>
              <w:jc w:val="center"/>
              <w:rPr>
                <w:sz w:val="24"/>
              </w:rPr>
            </w:pPr>
            <w:r w:rsidRPr="004269AE">
              <w:rPr>
                <w:rFonts w:hint="eastAsia"/>
                <w:sz w:val="24"/>
              </w:rPr>
              <w:t>10</w:t>
            </w:r>
          </w:p>
        </w:tc>
        <w:tc>
          <w:tcPr>
            <w:tcW w:w="5954" w:type="dxa"/>
            <w:tcBorders>
              <w:top w:val="nil"/>
              <w:left w:val="nil"/>
              <w:bottom w:val="single" w:sz="4" w:space="0" w:color="auto"/>
              <w:right w:val="single" w:sz="4" w:space="0" w:color="auto"/>
            </w:tcBorders>
            <w:vAlign w:val="center"/>
          </w:tcPr>
          <w:p w:rsidR="007F2B42" w:rsidRPr="004269AE" w:rsidRDefault="007F2B42" w:rsidP="008F48FD">
            <w:pPr>
              <w:ind w:firstLineChars="0" w:firstLine="0"/>
              <w:rPr>
                <w:sz w:val="24"/>
              </w:rPr>
            </w:pPr>
            <w:r w:rsidRPr="004269AE">
              <w:rPr>
                <w:rFonts w:hint="eastAsia"/>
                <w:sz w:val="24"/>
              </w:rPr>
              <w:t>实验室场地面积大于1000平米，得</w:t>
            </w:r>
            <w:r w:rsidR="00B132FB" w:rsidRPr="004269AE">
              <w:rPr>
                <w:rFonts w:hint="eastAsia"/>
                <w:sz w:val="24"/>
              </w:rPr>
              <w:t>10</w:t>
            </w:r>
            <w:r w:rsidRPr="004269AE">
              <w:rPr>
                <w:rFonts w:hint="eastAsia"/>
                <w:sz w:val="24"/>
              </w:rPr>
              <w:t>分；</w:t>
            </w:r>
          </w:p>
          <w:p w:rsidR="007F2B42" w:rsidRPr="004269AE" w:rsidRDefault="007F2B42" w:rsidP="007F2B42">
            <w:pPr>
              <w:ind w:firstLineChars="0" w:firstLine="0"/>
              <w:rPr>
                <w:sz w:val="24"/>
              </w:rPr>
            </w:pPr>
            <w:r w:rsidRPr="004269AE">
              <w:rPr>
                <w:rFonts w:hint="eastAsia"/>
                <w:sz w:val="24"/>
              </w:rPr>
              <w:t>实验室场地面积大于800小于1000平米，得</w:t>
            </w:r>
            <w:r w:rsidR="00B132FB" w:rsidRPr="004269AE">
              <w:rPr>
                <w:rFonts w:hint="eastAsia"/>
                <w:sz w:val="24"/>
              </w:rPr>
              <w:t>5</w:t>
            </w:r>
            <w:r w:rsidRPr="004269AE">
              <w:rPr>
                <w:rFonts w:hint="eastAsia"/>
                <w:sz w:val="24"/>
              </w:rPr>
              <w:t>分；</w:t>
            </w:r>
          </w:p>
          <w:p w:rsidR="007F2B42" w:rsidRPr="004269AE" w:rsidRDefault="007F2B42" w:rsidP="007F2B42">
            <w:pPr>
              <w:ind w:firstLineChars="0" w:firstLine="0"/>
              <w:rPr>
                <w:sz w:val="24"/>
              </w:rPr>
            </w:pPr>
            <w:r w:rsidRPr="004269AE">
              <w:rPr>
                <w:rFonts w:hint="eastAsia"/>
                <w:sz w:val="24"/>
              </w:rPr>
              <w:t>实验室场地面积大于500小于800平米，得</w:t>
            </w:r>
            <w:r w:rsidR="00B132FB" w:rsidRPr="004269AE">
              <w:rPr>
                <w:rFonts w:hint="eastAsia"/>
                <w:sz w:val="24"/>
              </w:rPr>
              <w:t>3</w:t>
            </w:r>
            <w:r w:rsidRPr="004269AE">
              <w:rPr>
                <w:rFonts w:hint="eastAsia"/>
                <w:sz w:val="24"/>
              </w:rPr>
              <w:t>分；</w:t>
            </w:r>
          </w:p>
          <w:p w:rsidR="007F2B42" w:rsidRPr="004269AE" w:rsidRDefault="007F2B42" w:rsidP="00B132FB">
            <w:pPr>
              <w:ind w:firstLineChars="0" w:firstLine="0"/>
              <w:rPr>
                <w:sz w:val="24"/>
              </w:rPr>
            </w:pPr>
            <w:r w:rsidRPr="004269AE">
              <w:rPr>
                <w:rFonts w:hint="eastAsia"/>
                <w:sz w:val="24"/>
              </w:rPr>
              <w:t>实验室场地面积大于</w:t>
            </w:r>
            <w:r w:rsidR="0096324C" w:rsidRPr="004269AE">
              <w:rPr>
                <w:rFonts w:hint="eastAsia"/>
                <w:sz w:val="24"/>
              </w:rPr>
              <w:t>500</w:t>
            </w:r>
            <w:r w:rsidRPr="004269AE">
              <w:rPr>
                <w:rFonts w:hint="eastAsia"/>
                <w:sz w:val="24"/>
              </w:rPr>
              <w:t>平米，得</w:t>
            </w:r>
            <w:r w:rsidR="00B132FB" w:rsidRPr="004269AE">
              <w:rPr>
                <w:rFonts w:hint="eastAsia"/>
                <w:sz w:val="24"/>
              </w:rPr>
              <w:t>2</w:t>
            </w:r>
            <w:r w:rsidRPr="004269AE">
              <w:rPr>
                <w:rFonts w:hint="eastAsia"/>
                <w:sz w:val="24"/>
              </w:rPr>
              <w:t>分</w:t>
            </w:r>
            <w:r w:rsidR="0096324C" w:rsidRPr="004269AE">
              <w:rPr>
                <w:rFonts w:hint="eastAsia"/>
                <w:sz w:val="24"/>
              </w:rPr>
              <w:t>。</w:t>
            </w:r>
          </w:p>
          <w:p w:rsidR="00DD04DC" w:rsidRPr="004269AE" w:rsidRDefault="00DD04DC" w:rsidP="00B132FB">
            <w:pPr>
              <w:ind w:firstLineChars="0" w:firstLine="0"/>
              <w:rPr>
                <w:sz w:val="24"/>
              </w:rPr>
            </w:pPr>
            <w:r w:rsidRPr="004269AE">
              <w:rPr>
                <w:rFonts w:hint="eastAsia"/>
                <w:sz w:val="24"/>
              </w:rPr>
              <w:t>提供场地租赁合同为证。</w:t>
            </w:r>
          </w:p>
        </w:tc>
      </w:tr>
      <w:tr w:rsidR="007D3572" w:rsidRPr="004269AE" w:rsidTr="002313CF">
        <w:trPr>
          <w:trHeight w:val="340"/>
          <w:jc w:val="center"/>
        </w:trPr>
        <w:tc>
          <w:tcPr>
            <w:tcW w:w="9286" w:type="dxa"/>
            <w:gridSpan w:val="4"/>
            <w:tcBorders>
              <w:top w:val="single" w:sz="4" w:space="0" w:color="auto"/>
              <w:left w:val="single" w:sz="4" w:space="0" w:color="auto"/>
              <w:bottom w:val="single" w:sz="4" w:space="0" w:color="auto"/>
              <w:right w:val="single" w:sz="4" w:space="0" w:color="auto"/>
            </w:tcBorders>
            <w:vAlign w:val="center"/>
          </w:tcPr>
          <w:p w:rsidR="007D3572" w:rsidRPr="004269AE" w:rsidRDefault="007D3572" w:rsidP="00977345">
            <w:pPr>
              <w:ind w:firstLineChars="0" w:firstLine="0"/>
              <w:jc w:val="center"/>
              <w:rPr>
                <w:sz w:val="24"/>
              </w:rPr>
            </w:pPr>
            <w:r w:rsidRPr="004269AE">
              <w:rPr>
                <w:rFonts w:hint="eastAsia"/>
                <w:sz w:val="24"/>
              </w:rPr>
              <w:t>合  计：</w:t>
            </w:r>
          </w:p>
        </w:tc>
      </w:tr>
    </w:tbl>
    <w:p w:rsidR="009F1097" w:rsidRPr="004269AE" w:rsidRDefault="009F1097" w:rsidP="009F1097">
      <w:pPr>
        <w:ind w:firstLine="562"/>
        <w:jc w:val="center"/>
      </w:pPr>
      <w:r w:rsidRPr="004269AE">
        <w:rPr>
          <w:rFonts w:cs="宋体" w:hint="eastAsia"/>
          <w:b/>
          <w:bCs/>
          <w:szCs w:val="28"/>
        </w:rPr>
        <w:t>报价评分表（50分）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843"/>
        <w:gridCol w:w="708"/>
        <w:gridCol w:w="6021"/>
      </w:tblGrid>
      <w:tr w:rsidR="009F1097" w:rsidRPr="004269AE" w:rsidTr="002313CF">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9F1097" w:rsidRPr="004269AE" w:rsidRDefault="009F1097" w:rsidP="008F48FD">
            <w:pPr>
              <w:ind w:firstLineChars="0" w:firstLine="0"/>
              <w:rPr>
                <w:sz w:val="24"/>
              </w:rPr>
            </w:pPr>
            <w:r w:rsidRPr="004269AE">
              <w:rPr>
                <w:rFonts w:hint="eastAsia"/>
                <w:sz w:val="24"/>
              </w:rPr>
              <w:lastRenderedPageBreak/>
              <w:t>序号</w:t>
            </w:r>
          </w:p>
        </w:tc>
        <w:tc>
          <w:tcPr>
            <w:tcW w:w="1843" w:type="dxa"/>
            <w:tcBorders>
              <w:top w:val="single" w:sz="4" w:space="0" w:color="auto"/>
              <w:left w:val="single" w:sz="4" w:space="0" w:color="auto"/>
              <w:bottom w:val="single" w:sz="4" w:space="0" w:color="auto"/>
              <w:right w:val="single" w:sz="4" w:space="0" w:color="auto"/>
            </w:tcBorders>
            <w:vAlign w:val="center"/>
          </w:tcPr>
          <w:p w:rsidR="009F1097" w:rsidRPr="004269AE" w:rsidRDefault="009F1097" w:rsidP="008F48FD">
            <w:pPr>
              <w:ind w:firstLineChars="0" w:firstLine="0"/>
              <w:rPr>
                <w:sz w:val="24"/>
              </w:rPr>
            </w:pPr>
            <w:r w:rsidRPr="004269AE">
              <w:rPr>
                <w:rFonts w:hint="eastAsia"/>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9F1097" w:rsidRPr="004269AE" w:rsidRDefault="009F1097" w:rsidP="008F48FD">
            <w:pPr>
              <w:ind w:firstLineChars="0" w:firstLine="0"/>
              <w:rPr>
                <w:sz w:val="24"/>
              </w:rPr>
            </w:pPr>
            <w:r w:rsidRPr="004269AE">
              <w:rPr>
                <w:rFonts w:hint="eastAsia"/>
                <w:sz w:val="24"/>
              </w:rPr>
              <w:t>满分</w:t>
            </w:r>
          </w:p>
        </w:tc>
        <w:tc>
          <w:tcPr>
            <w:tcW w:w="6021" w:type="dxa"/>
            <w:tcBorders>
              <w:top w:val="single" w:sz="4" w:space="0" w:color="auto"/>
              <w:left w:val="single" w:sz="4" w:space="0" w:color="auto"/>
              <w:bottom w:val="single" w:sz="4" w:space="0" w:color="auto"/>
              <w:right w:val="single" w:sz="4" w:space="0" w:color="auto"/>
            </w:tcBorders>
            <w:vAlign w:val="center"/>
          </w:tcPr>
          <w:p w:rsidR="009F1097" w:rsidRPr="004269AE" w:rsidRDefault="009F1097" w:rsidP="008F48FD">
            <w:pPr>
              <w:ind w:firstLine="480"/>
              <w:jc w:val="center"/>
              <w:rPr>
                <w:sz w:val="24"/>
              </w:rPr>
            </w:pPr>
            <w:r w:rsidRPr="004269AE">
              <w:rPr>
                <w:rFonts w:hint="eastAsia"/>
                <w:sz w:val="24"/>
              </w:rPr>
              <w:t>评分标准</w:t>
            </w:r>
          </w:p>
        </w:tc>
      </w:tr>
      <w:tr w:rsidR="009F1097" w:rsidRPr="004269AE" w:rsidTr="002313CF">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9F1097" w:rsidRPr="004269AE" w:rsidRDefault="009F1097" w:rsidP="008F48FD">
            <w:pPr>
              <w:ind w:firstLineChars="71" w:firstLine="170"/>
              <w:rPr>
                <w:sz w:val="24"/>
              </w:rPr>
            </w:pPr>
            <w:r w:rsidRPr="004269AE">
              <w:rPr>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9F1097" w:rsidRPr="004269AE" w:rsidRDefault="009F1097" w:rsidP="008F48FD">
            <w:pPr>
              <w:ind w:firstLineChars="0" w:firstLine="0"/>
              <w:rPr>
                <w:sz w:val="24"/>
              </w:rPr>
            </w:pPr>
            <w:r w:rsidRPr="004269AE">
              <w:rPr>
                <w:rFonts w:hint="eastAsia"/>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9F1097" w:rsidRPr="004269AE" w:rsidRDefault="007D3FF8" w:rsidP="008F48FD">
            <w:pPr>
              <w:ind w:firstLineChars="0" w:firstLine="0"/>
              <w:jc w:val="center"/>
              <w:rPr>
                <w:sz w:val="24"/>
              </w:rPr>
            </w:pPr>
            <w:r w:rsidRPr="004269AE">
              <w:rPr>
                <w:rFonts w:hint="eastAsia"/>
                <w:sz w:val="24"/>
              </w:rPr>
              <w:t>5</w:t>
            </w:r>
            <w:r w:rsidR="009F1097" w:rsidRPr="004269AE">
              <w:rPr>
                <w:rFonts w:hint="eastAsia"/>
                <w:sz w:val="24"/>
              </w:rPr>
              <w:t>0</w:t>
            </w:r>
          </w:p>
        </w:tc>
        <w:tc>
          <w:tcPr>
            <w:tcW w:w="6021" w:type="dxa"/>
            <w:tcBorders>
              <w:top w:val="single" w:sz="4" w:space="0" w:color="auto"/>
              <w:left w:val="single" w:sz="4" w:space="0" w:color="auto"/>
              <w:bottom w:val="single" w:sz="4" w:space="0" w:color="auto"/>
              <w:right w:val="single" w:sz="4" w:space="0" w:color="auto"/>
            </w:tcBorders>
            <w:vAlign w:val="center"/>
          </w:tcPr>
          <w:p w:rsidR="009F1097" w:rsidRPr="004269AE" w:rsidRDefault="009F1097" w:rsidP="008F48FD">
            <w:pPr>
              <w:ind w:firstLineChars="0" w:firstLine="0"/>
              <w:rPr>
                <w:sz w:val="24"/>
              </w:rPr>
            </w:pPr>
            <w:r w:rsidRPr="004269AE">
              <w:rPr>
                <w:rFonts w:hint="eastAsia"/>
                <w:sz w:val="24"/>
              </w:rPr>
              <w:t>（</w:t>
            </w:r>
            <w:r w:rsidRPr="004269AE">
              <w:rPr>
                <w:sz w:val="24"/>
              </w:rPr>
              <w:t>1）基准价</w:t>
            </w:r>
            <w:r w:rsidRPr="004269AE">
              <w:rPr>
                <w:rFonts w:hint="eastAsia"/>
                <w:sz w:val="24"/>
              </w:rPr>
              <w:t>（</w:t>
            </w:r>
            <w:r w:rsidRPr="004269AE">
              <w:rPr>
                <w:sz w:val="24"/>
              </w:rPr>
              <w:t>B基准</w:t>
            </w:r>
            <w:r w:rsidRPr="004269AE">
              <w:rPr>
                <w:rFonts w:hint="eastAsia"/>
                <w:sz w:val="24"/>
              </w:rPr>
              <w:t>）</w:t>
            </w:r>
            <w:r w:rsidRPr="004269AE">
              <w:rPr>
                <w:sz w:val="24"/>
              </w:rPr>
              <w:t>：</w:t>
            </w:r>
            <w:r w:rsidRPr="004269AE">
              <w:rPr>
                <w:rFonts w:hint="eastAsia"/>
                <w:sz w:val="24"/>
              </w:rPr>
              <w:t>进入报价部分评分的竞价人评审价的</w:t>
            </w:r>
            <w:r w:rsidR="00E56A52" w:rsidRPr="004269AE">
              <w:rPr>
                <w:rFonts w:hint="eastAsia"/>
                <w:sz w:val="24"/>
              </w:rPr>
              <w:t>平局值（取保留小数点后两位，第三位四舍五入）</w:t>
            </w:r>
            <w:r w:rsidRPr="004269AE">
              <w:rPr>
                <w:rFonts w:hint="eastAsia"/>
                <w:sz w:val="24"/>
              </w:rPr>
              <w:t>;</w:t>
            </w:r>
          </w:p>
          <w:p w:rsidR="008117FE" w:rsidRPr="004269AE" w:rsidRDefault="009F1097" w:rsidP="00CD0634">
            <w:pPr>
              <w:ind w:firstLineChars="0" w:firstLine="0"/>
              <w:rPr>
                <w:sz w:val="24"/>
              </w:rPr>
            </w:pPr>
            <w:r w:rsidRPr="004269AE">
              <w:rPr>
                <w:rFonts w:hint="eastAsia"/>
                <w:sz w:val="24"/>
              </w:rPr>
              <w:t>（</w:t>
            </w:r>
            <w:r w:rsidRPr="004269AE">
              <w:rPr>
                <w:sz w:val="24"/>
              </w:rPr>
              <w:t>2）</w:t>
            </w:r>
            <w:r w:rsidR="008117FE" w:rsidRPr="004269AE">
              <w:rPr>
                <w:rFonts w:hint="eastAsia"/>
                <w:sz w:val="24"/>
              </w:rPr>
              <w:t>R=∣</w:t>
            </w:r>
            <w:r w:rsidR="008117FE" w:rsidRPr="004269AE">
              <w:rPr>
                <w:sz w:val="24"/>
              </w:rPr>
              <w:t>B基准-Bn∣/ B基准</w:t>
            </w:r>
            <w:r w:rsidR="00CD0634" w:rsidRPr="004269AE">
              <w:rPr>
                <w:rFonts w:hint="eastAsia"/>
                <w:sz w:val="24"/>
              </w:rPr>
              <w:t>（</w:t>
            </w:r>
            <w:r w:rsidR="00CD0634" w:rsidRPr="004269AE">
              <w:rPr>
                <w:sz w:val="24"/>
              </w:rPr>
              <w:t>Bn--进入报价部分评分的竞价人的评审价；B基准--</w:t>
            </w:r>
            <w:r w:rsidR="00794F56" w:rsidRPr="004269AE">
              <w:rPr>
                <w:sz w:val="24"/>
              </w:rPr>
              <w:t>进入报价部分评分的竞价人评审价的平均值</w:t>
            </w:r>
            <w:r w:rsidR="00CD0634" w:rsidRPr="004269AE">
              <w:rPr>
                <w:rFonts w:hint="eastAsia"/>
                <w:sz w:val="24"/>
              </w:rPr>
              <w:t>）</w:t>
            </w:r>
          </w:p>
          <w:p w:rsidR="00CD0634" w:rsidRPr="004269AE" w:rsidRDefault="00CD0634" w:rsidP="00CD0634">
            <w:pPr>
              <w:ind w:firstLineChars="0" w:firstLine="0"/>
              <w:rPr>
                <w:sz w:val="24"/>
              </w:rPr>
            </w:pPr>
            <w:r w:rsidRPr="004269AE">
              <w:rPr>
                <w:rFonts w:hint="eastAsia"/>
                <w:sz w:val="24"/>
              </w:rPr>
              <w:t>①</w:t>
            </w:r>
            <w:r w:rsidRPr="004269AE">
              <w:rPr>
                <w:sz w:val="24"/>
              </w:rPr>
              <w:t>0≤R＜10%，得50分；</w:t>
            </w:r>
            <w:r w:rsidRPr="004269AE">
              <w:rPr>
                <w:rFonts w:hint="eastAsia"/>
                <w:sz w:val="24"/>
              </w:rPr>
              <w:t>②</w:t>
            </w:r>
            <w:r w:rsidRPr="004269AE">
              <w:rPr>
                <w:sz w:val="24"/>
              </w:rPr>
              <w:t>10%≤R＜20%</w:t>
            </w:r>
            <w:r w:rsidR="007F3902" w:rsidRPr="004269AE">
              <w:rPr>
                <w:rFonts w:hint="eastAsia"/>
                <w:sz w:val="24"/>
              </w:rPr>
              <w:t>，</w:t>
            </w:r>
            <w:r w:rsidRPr="004269AE">
              <w:rPr>
                <w:sz w:val="24"/>
              </w:rPr>
              <w:t>得45分；</w:t>
            </w:r>
          </w:p>
          <w:p w:rsidR="00CD0634" w:rsidRPr="004269AE" w:rsidRDefault="00CD0634" w:rsidP="00CD0634">
            <w:pPr>
              <w:ind w:firstLineChars="0" w:firstLine="0"/>
              <w:rPr>
                <w:sz w:val="24"/>
              </w:rPr>
            </w:pPr>
            <w:r w:rsidRPr="004269AE">
              <w:rPr>
                <w:rFonts w:hint="eastAsia"/>
                <w:sz w:val="24"/>
              </w:rPr>
              <w:t>③</w:t>
            </w:r>
            <w:r w:rsidRPr="004269AE">
              <w:rPr>
                <w:sz w:val="24"/>
              </w:rPr>
              <w:t>20%≤R＜30%</w:t>
            </w:r>
            <w:r w:rsidR="007F3902" w:rsidRPr="004269AE">
              <w:rPr>
                <w:rFonts w:hint="eastAsia"/>
                <w:sz w:val="24"/>
              </w:rPr>
              <w:t>，</w:t>
            </w:r>
            <w:r w:rsidRPr="004269AE">
              <w:rPr>
                <w:sz w:val="24"/>
              </w:rPr>
              <w:t>得40分；</w:t>
            </w:r>
            <w:r w:rsidRPr="004269AE">
              <w:rPr>
                <w:rFonts w:hint="eastAsia"/>
                <w:sz w:val="24"/>
              </w:rPr>
              <w:t>④</w:t>
            </w:r>
            <w:r w:rsidRPr="004269AE">
              <w:rPr>
                <w:sz w:val="24"/>
              </w:rPr>
              <w:t>30%≤R＜40%</w:t>
            </w:r>
            <w:r w:rsidR="007F3902" w:rsidRPr="004269AE">
              <w:rPr>
                <w:rFonts w:hint="eastAsia"/>
                <w:sz w:val="24"/>
              </w:rPr>
              <w:t>，</w:t>
            </w:r>
            <w:r w:rsidRPr="004269AE">
              <w:rPr>
                <w:sz w:val="24"/>
              </w:rPr>
              <w:t>得35分；</w:t>
            </w:r>
          </w:p>
          <w:p w:rsidR="009F1097" w:rsidRPr="004269AE" w:rsidRDefault="00CD0634" w:rsidP="007F3902">
            <w:pPr>
              <w:ind w:firstLineChars="0" w:firstLine="0"/>
              <w:rPr>
                <w:sz w:val="24"/>
              </w:rPr>
            </w:pPr>
            <w:r w:rsidRPr="004269AE">
              <w:rPr>
                <w:rFonts w:hint="eastAsia"/>
                <w:sz w:val="24"/>
              </w:rPr>
              <w:t>⑤</w:t>
            </w:r>
            <w:r w:rsidRPr="004269AE">
              <w:rPr>
                <w:sz w:val="24"/>
              </w:rPr>
              <w:t>40%≤R＜50%</w:t>
            </w:r>
            <w:r w:rsidR="007F3902" w:rsidRPr="004269AE">
              <w:rPr>
                <w:rFonts w:hint="eastAsia"/>
                <w:sz w:val="24"/>
              </w:rPr>
              <w:t>，</w:t>
            </w:r>
            <w:r w:rsidRPr="004269AE">
              <w:rPr>
                <w:sz w:val="24"/>
              </w:rPr>
              <w:t>得30分；</w:t>
            </w:r>
            <w:r w:rsidRPr="004269AE">
              <w:rPr>
                <w:rFonts w:hint="eastAsia"/>
                <w:sz w:val="24"/>
              </w:rPr>
              <w:t>⑥</w:t>
            </w:r>
            <w:r w:rsidRPr="004269AE">
              <w:rPr>
                <w:sz w:val="24"/>
              </w:rPr>
              <w:t>50%≤R</w:t>
            </w:r>
            <w:r w:rsidR="007F3902" w:rsidRPr="004269AE">
              <w:rPr>
                <w:rFonts w:hint="eastAsia"/>
                <w:sz w:val="24"/>
              </w:rPr>
              <w:t>，</w:t>
            </w:r>
            <w:r w:rsidRPr="004269AE">
              <w:rPr>
                <w:sz w:val="24"/>
              </w:rPr>
              <w:t>得20分。</w:t>
            </w:r>
          </w:p>
        </w:tc>
      </w:tr>
      <w:tr w:rsidR="009F1097" w:rsidRPr="004269AE" w:rsidTr="002313CF">
        <w:trPr>
          <w:trHeight w:val="374"/>
          <w:tblHeader/>
          <w:jc w:val="center"/>
        </w:trPr>
        <w:tc>
          <w:tcPr>
            <w:tcW w:w="9282" w:type="dxa"/>
            <w:gridSpan w:val="4"/>
            <w:tcBorders>
              <w:top w:val="single" w:sz="4" w:space="0" w:color="auto"/>
              <w:left w:val="single" w:sz="4" w:space="0" w:color="auto"/>
              <w:bottom w:val="single" w:sz="4" w:space="0" w:color="auto"/>
              <w:right w:val="single" w:sz="4" w:space="0" w:color="auto"/>
            </w:tcBorders>
            <w:vAlign w:val="center"/>
          </w:tcPr>
          <w:p w:rsidR="009F1097" w:rsidRPr="004269AE" w:rsidRDefault="009F1097" w:rsidP="00977345">
            <w:pPr>
              <w:ind w:firstLineChars="0" w:firstLine="0"/>
              <w:jc w:val="center"/>
              <w:rPr>
                <w:sz w:val="24"/>
              </w:rPr>
            </w:pPr>
            <w:r w:rsidRPr="004269AE">
              <w:rPr>
                <w:rFonts w:hint="eastAsia"/>
                <w:sz w:val="24"/>
              </w:rPr>
              <w:t>合  计：</w:t>
            </w:r>
          </w:p>
        </w:tc>
      </w:tr>
    </w:tbl>
    <w:p w:rsidR="000732D5" w:rsidRPr="00977345" w:rsidRDefault="009F1097" w:rsidP="008117FE">
      <w:pPr>
        <w:adjustRightInd w:val="0"/>
        <w:snapToGrid w:val="0"/>
        <w:spacing w:line="360" w:lineRule="auto"/>
        <w:ind w:firstLine="480"/>
        <w:rPr>
          <w:sz w:val="24"/>
        </w:rPr>
      </w:pPr>
      <w:r w:rsidRPr="004269AE">
        <w:rPr>
          <w:rFonts w:hint="eastAsia"/>
          <w:sz w:val="24"/>
        </w:rPr>
        <w:t>综合评标得分 =技术</w:t>
      </w:r>
      <w:r w:rsidR="00831628" w:rsidRPr="004269AE">
        <w:rPr>
          <w:rFonts w:hint="eastAsia"/>
          <w:sz w:val="24"/>
        </w:rPr>
        <w:t>、商务</w:t>
      </w:r>
      <w:r w:rsidRPr="004269AE">
        <w:rPr>
          <w:rFonts w:hint="eastAsia"/>
          <w:sz w:val="24"/>
        </w:rPr>
        <w:t>部分得分+投标报价得分</w:t>
      </w:r>
    </w:p>
    <w:sectPr w:rsidR="000732D5" w:rsidRPr="00977345">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C52" w:rsidRDefault="00132C52" w:rsidP="0098016E">
      <w:pPr>
        <w:spacing w:line="240" w:lineRule="auto"/>
        <w:ind w:firstLine="560"/>
      </w:pPr>
      <w:r>
        <w:separator/>
      </w:r>
    </w:p>
  </w:endnote>
  <w:endnote w:type="continuationSeparator" w:id="0">
    <w:p w:rsidR="00132C52" w:rsidRDefault="00132C52" w:rsidP="0098016E">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5B" w:rsidRDefault="0010685B">
    <w:pPr>
      <w:pStyle w:val="a3"/>
      <w:framePr w:wrap="around" w:vAnchor="text" w:hAnchor="margin" w:xAlign="center" w:y="1"/>
      <w:ind w:firstLine="360"/>
      <w:rPr>
        <w:rStyle w:val="a6"/>
      </w:rPr>
    </w:pPr>
    <w:r>
      <w:fldChar w:fldCharType="begin"/>
    </w:r>
    <w:r>
      <w:rPr>
        <w:rStyle w:val="a6"/>
      </w:rPr>
      <w:instrText xml:space="preserve">PAGE  </w:instrText>
    </w:r>
    <w:r>
      <w:fldChar w:fldCharType="separate"/>
    </w:r>
    <w:r>
      <w:rPr>
        <w:rStyle w:val="a6"/>
      </w:rPr>
      <w:t>1</w:t>
    </w:r>
    <w:r>
      <w:fldChar w:fldCharType="end"/>
    </w:r>
  </w:p>
  <w:p w:rsidR="0010685B" w:rsidRDefault="0010685B">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5B" w:rsidRDefault="000F6562">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5B" w:rsidRDefault="0010685B">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123F">
                            <w:rPr>
                              <w:noProof/>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9123F">
                            <w:rPr>
                              <w:noProof/>
                              <w:sz w:val="18"/>
                            </w:rPr>
                            <w:t>26</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" filled="f" stroked="f">
              <v:textbox style="mso-fit-shape-to-text:t" inset="0,0,0,0">
                <w:txbxContent>
                  <w:p w:rsidR="0010685B" w:rsidRDefault="0010685B">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123F">
                      <w:rPr>
                        <w:noProof/>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9123F">
                      <w:rPr>
                        <w:noProof/>
                        <w:sz w:val="18"/>
                      </w:rPr>
                      <w:t>26</w:t>
                    </w:r>
                    <w:r>
                      <w:rPr>
                        <w:rFonts w:hint="eastAsia"/>
                        <w:sz w:val="18"/>
                      </w:rPr>
                      <w:fldChar w:fldCharType="end"/>
                    </w:r>
                    <w:r>
                      <w:rPr>
                        <w:rFonts w:hint="eastAsia"/>
                        <w:sz w:val="18"/>
                      </w:rPr>
                      <w:t xml:space="preserve"> 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5B" w:rsidRDefault="000F6562">
    <w:pPr>
      <w:pStyle w:val="a3"/>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5B" w:rsidRDefault="0010685B">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123F">
                            <w:rPr>
                              <w:noProof/>
                              <w:sz w:val="18"/>
                            </w:rPr>
                            <w:t>7</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9123F">
                            <w:rPr>
                              <w:noProof/>
                              <w:sz w:val="18"/>
                            </w:rPr>
                            <w:t>26</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" filled="f" stroked="f">
              <v:textbox style="mso-fit-shape-to-text:t" inset="0,0,0,0">
                <w:txbxContent>
                  <w:p w:rsidR="0010685B" w:rsidRDefault="0010685B">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123F">
                      <w:rPr>
                        <w:noProof/>
                        <w:sz w:val="18"/>
                      </w:rPr>
                      <w:t>7</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9123F">
                      <w:rPr>
                        <w:noProof/>
                        <w:sz w:val="18"/>
                      </w:rPr>
                      <w:t>26</w:t>
                    </w:r>
                    <w:r>
                      <w:rPr>
                        <w:rFonts w:hint="eastAsia"/>
                        <w:sz w:val="18"/>
                      </w:rPr>
                      <w:fldChar w:fldCharType="end"/>
                    </w:r>
                    <w:r>
                      <w:rPr>
                        <w:rFonts w:hint="eastAsia"/>
                        <w:sz w:val="18"/>
                      </w:rPr>
                      <w:t xml:space="preserve"> 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5B" w:rsidRDefault="000F6562">
    <w:pPr>
      <w:pStyle w:val="a3"/>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5B" w:rsidRDefault="0010685B">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123F">
                            <w:rPr>
                              <w:noProof/>
                              <w:sz w:val="18"/>
                            </w:rPr>
                            <w:t>22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9123F">
                            <w:rPr>
                              <w:noProof/>
                              <w:sz w:val="18"/>
                            </w:rPr>
                            <w:t>26</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" filled="f" stroked="f">
              <v:textbox style="mso-fit-shape-to-text:t" inset="0,0,0,0">
                <w:txbxContent>
                  <w:p w:rsidR="0010685B" w:rsidRDefault="0010685B">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123F">
                      <w:rPr>
                        <w:noProof/>
                        <w:sz w:val="18"/>
                      </w:rPr>
                      <w:t>22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9123F">
                      <w:rPr>
                        <w:noProof/>
                        <w:sz w:val="18"/>
                      </w:rPr>
                      <w:t>26</w:t>
                    </w:r>
                    <w:r>
                      <w:rPr>
                        <w:rFonts w:hint="eastAsia"/>
                        <w:sz w:val="18"/>
                      </w:rPr>
                      <w:fldChar w:fldCharType="end"/>
                    </w:r>
                    <w:r>
                      <w:rPr>
                        <w:rFonts w:hint="eastAsia"/>
                        <w:sz w:val="18"/>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C52" w:rsidRDefault="00132C52" w:rsidP="0098016E">
      <w:pPr>
        <w:spacing w:line="240" w:lineRule="auto"/>
        <w:ind w:firstLine="560"/>
      </w:pPr>
      <w:r>
        <w:separator/>
      </w:r>
    </w:p>
  </w:footnote>
  <w:footnote w:type="continuationSeparator" w:id="0">
    <w:p w:rsidR="00132C52" w:rsidRDefault="00132C52" w:rsidP="0098016E">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5B" w:rsidRDefault="0010685B">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5B" w:rsidRDefault="0010685B">
    <w:pPr>
      <w:pStyle w:val="ac"/>
      <w:pBdr>
        <w:bottom w:val="none" w:sz="0" w:space="0" w:color="auto"/>
      </w:pBdr>
      <w:ind w:firstLineChars="0" w:firstLine="0"/>
      <w:jc w:val="both"/>
      <w:rPr>
        <w:sz w:val="21"/>
        <w:szCs w:val="21"/>
      </w:rPr>
    </w:pPr>
    <w:r>
      <w:rPr>
        <w:rFonts w:hint="eastAsia"/>
        <w:sz w:val="21"/>
        <w:szCs w:val="21"/>
      </w:rPr>
      <w:t>福</w:t>
    </w:r>
    <w:r w:rsidR="00497E4B">
      <w:rPr>
        <w:rFonts w:hint="eastAsia"/>
        <w:sz w:val="21"/>
        <w:szCs w:val="21"/>
      </w:rPr>
      <w:t>建省东南电化股份有限公司</w:t>
    </w:r>
    <w:r w:rsidR="00796787">
      <w:rPr>
        <w:rFonts w:hint="eastAsia"/>
        <w:sz w:val="21"/>
        <w:szCs w:val="21"/>
        <w:lang w:eastAsia="zh-CN"/>
      </w:rPr>
      <w:t>VOC</w:t>
    </w:r>
    <w:r w:rsidR="00796787">
      <w:rPr>
        <w:rFonts w:hint="eastAsia"/>
        <w:sz w:val="21"/>
        <w:szCs w:val="21"/>
        <w:lang w:eastAsia="zh-CN"/>
      </w:rPr>
      <w:t>委托</w:t>
    </w:r>
    <w:r w:rsidR="00796787">
      <w:rPr>
        <w:rFonts w:hint="eastAsia"/>
        <w:sz w:val="21"/>
        <w:szCs w:val="21"/>
      </w:rPr>
      <w:t>监测技术服务比选文件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5B" w:rsidRDefault="0010685B">
    <w:pPr>
      <w:pStyle w:val="ac"/>
      <w:pBdr>
        <w:bottom w:val="none" w:sz="0" w:space="0" w:color="auto"/>
      </w:pBdr>
      <w:ind w:firstLineChars="0" w:firstLine="0"/>
      <w:jc w:val="both"/>
      <w:rPr>
        <w:sz w:val="21"/>
        <w:szCs w:val="21"/>
      </w:rPr>
    </w:pPr>
    <w:r>
      <w:rPr>
        <w:rFonts w:hint="eastAsia"/>
        <w:sz w:val="21"/>
        <w:szCs w:val="21"/>
      </w:rPr>
      <w:t>福建省东南电化股份有限公司</w:t>
    </w:r>
    <w:r w:rsidR="00796787">
      <w:rPr>
        <w:rFonts w:hint="eastAsia"/>
        <w:sz w:val="21"/>
        <w:szCs w:val="21"/>
        <w:lang w:eastAsia="zh-CN"/>
      </w:rPr>
      <w:t>VOC</w:t>
    </w:r>
    <w:r w:rsidR="00796787">
      <w:rPr>
        <w:rFonts w:hint="eastAsia"/>
        <w:sz w:val="21"/>
        <w:szCs w:val="21"/>
        <w:lang w:eastAsia="zh-CN"/>
      </w:rPr>
      <w:t>委托</w:t>
    </w:r>
    <w:r w:rsidR="00796787">
      <w:rPr>
        <w:rFonts w:hint="eastAsia"/>
        <w:sz w:val="21"/>
        <w:szCs w:val="21"/>
      </w:rPr>
      <w:t>监测</w:t>
    </w:r>
    <w:r>
      <w:rPr>
        <w:rFonts w:hint="eastAsia"/>
        <w:sz w:val="21"/>
        <w:szCs w:val="21"/>
      </w:rPr>
      <w:t>技术服务比选文件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15AB"/>
    <w:rsid w:val="00012CE0"/>
    <w:rsid w:val="00020032"/>
    <w:rsid w:val="00020132"/>
    <w:rsid w:val="000207A5"/>
    <w:rsid w:val="00023390"/>
    <w:rsid w:val="00030DF7"/>
    <w:rsid w:val="00031EE2"/>
    <w:rsid w:val="00045092"/>
    <w:rsid w:val="000470AD"/>
    <w:rsid w:val="00053819"/>
    <w:rsid w:val="00056D45"/>
    <w:rsid w:val="00065B02"/>
    <w:rsid w:val="00066B5E"/>
    <w:rsid w:val="00067F84"/>
    <w:rsid w:val="00070411"/>
    <w:rsid w:val="000719BE"/>
    <w:rsid w:val="00071F78"/>
    <w:rsid w:val="000732D5"/>
    <w:rsid w:val="0008096D"/>
    <w:rsid w:val="00080FF9"/>
    <w:rsid w:val="000833DB"/>
    <w:rsid w:val="000850A0"/>
    <w:rsid w:val="000864F6"/>
    <w:rsid w:val="00090C28"/>
    <w:rsid w:val="000911DB"/>
    <w:rsid w:val="00093183"/>
    <w:rsid w:val="00093534"/>
    <w:rsid w:val="00096004"/>
    <w:rsid w:val="000A001C"/>
    <w:rsid w:val="000B30B8"/>
    <w:rsid w:val="000B3676"/>
    <w:rsid w:val="000C0963"/>
    <w:rsid w:val="000C1F2E"/>
    <w:rsid w:val="000C7850"/>
    <w:rsid w:val="000D10C4"/>
    <w:rsid w:val="000D21AE"/>
    <w:rsid w:val="000D2EE3"/>
    <w:rsid w:val="000E1A47"/>
    <w:rsid w:val="000E323F"/>
    <w:rsid w:val="000F0383"/>
    <w:rsid w:val="000F6562"/>
    <w:rsid w:val="000F6C20"/>
    <w:rsid w:val="000F7781"/>
    <w:rsid w:val="00102AE5"/>
    <w:rsid w:val="001054DC"/>
    <w:rsid w:val="00105EF1"/>
    <w:rsid w:val="00106256"/>
    <w:rsid w:val="0010685B"/>
    <w:rsid w:val="0011058B"/>
    <w:rsid w:val="00121480"/>
    <w:rsid w:val="00123A18"/>
    <w:rsid w:val="00125CD7"/>
    <w:rsid w:val="001260A3"/>
    <w:rsid w:val="00130791"/>
    <w:rsid w:val="00132C52"/>
    <w:rsid w:val="00132C8C"/>
    <w:rsid w:val="001356B0"/>
    <w:rsid w:val="00137E34"/>
    <w:rsid w:val="001414E6"/>
    <w:rsid w:val="001415A0"/>
    <w:rsid w:val="00145B27"/>
    <w:rsid w:val="00146419"/>
    <w:rsid w:val="00147196"/>
    <w:rsid w:val="00151E9E"/>
    <w:rsid w:val="00154235"/>
    <w:rsid w:val="00162DBA"/>
    <w:rsid w:val="0016372E"/>
    <w:rsid w:val="001706A7"/>
    <w:rsid w:val="00172A27"/>
    <w:rsid w:val="001732F0"/>
    <w:rsid w:val="00174621"/>
    <w:rsid w:val="00176B36"/>
    <w:rsid w:val="00183A7B"/>
    <w:rsid w:val="0019123F"/>
    <w:rsid w:val="001920F2"/>
    <w:rsid w:val="001A074F"/>
    <w:rsid w:val="001B2FE9"/>
    <w:rsid w:val="001B4622"/>
    <w:rsid w:val="001C241E"/>
    <w:rsid w:val="001C471E"/>
    <w:rsid w:val="001C79B1"/>
    <w:rsid w:val="001D1AA3"/>
    <w:rsid w:val="001D395A"/>
    <w:rsid w:val="001E3330"/>
    <w:rsid w:val="001E4CA3"/>
    <w:rsid w:val="001E739F"/>
    <w:rsid w:val="001F76A2"/>
    <w:rsid w:val="001F7954"/>
    <w:rsid w:val="002000CB"/>
    <w:rsid w:val="00202CEA"/>
    <w:rsid w:val="00204062"/>
    <w:rsid w:val="00206009"/>
    <w:rsid w:val="0020638A"/>
    <w:rsid w:val="002074E6"/>
    <w:rsid w:val="00211055"/>
    <w:rsid w:val="00212DB7"/>
    <w:rsid w:val="00216BEC"/>
    <w:rsid w:val="0022011D"/>
    <w:rsid w:val="00223667"/>
    <w:rsid w:val="002313CF"/>
    <w:rsid w:val="00231DC2"/>
    <w:rsid w:val="00244F47"/>
    <w:rsid w:val="00253908"/>
    <w:rsid w:val="00253D4B"/>
    <w:rsid w:val="0025416B"/>
    <w:rsid w:val="00255D65"/>
    <w:rsid w:val="00257D4C"/>
    <w:rsid w:val="002619D6"/>
    <w:rsid w:val="00265F0B"/>
    <w:rsid w:val="00266A2A"/>
    <w:rsid w:val="00271BA1"/>
    <w:rsid w:val="00271FD7"/>
    <w:rsid w:val="00273AC9"/>
    <w:rsid w:val="002917EC"/>
    <w:rsid w:val="00291C05"/>
    <w:rsid w:val="002959D5"/>
    <w:rsid w:val="002A5814"/>
    <w:rsid w:val="002A7127"/>
    <w:rsid w:val="002B0D5A"/>
    <w:rsid w:val="002B511D"/>
    <w:rsid w:val="002C21FB"/>
    <w:rsid w:val="002C5F3C"/>
    <w:rsid w:val="002C64E8"/>
    <w:rsid w:val="002D142F"/>
    <w:rsid w:val="002E0519"/>
    <w:rsid w:val="002E0D35"/>
    <w:rsid w:val="002E34C0"/>
    <w:rsid w:val="002F0689"/>
    <w:rsid w:val="002F3BC0"/>
    <w:rsid w:val="002F3C7F"/>
    <w:rsid w:val="002F54F8"/>
    <w:rsid w:val="0031204B"/>
    <w:rsid w:val="00316907"/>
    <w:rsid w:val="00317F2D"/>
    <w:rsid w:val="00322CF1"/>
    <w:rsid w:val="0032394D"/>
    <w:rsid w:val="00325D3A"/>
    <w:rsid w:val="00326B8B"/>
    <w:rsid w:val="0034249D"/>
    <w:rsid w:val="00344DBB"/>
    <w:rsid w:val="003455DE"/>
    <w:rsid w:val="00350078"/>
    <w:rsid w:val="003523C7"/>
    <w:rsid w:val="00353BBA"/>
    <w:rsid w:val="00355A8B"/>
    <w:rsid w:val="003630E9"/>
    <w:rsid w:val="00366D68"/>
    <w:rsid w:val="00371049"/>
    <w:rsid w:val="00371A1B"/>
    <w:rsid w:val="003722DF"/>
    <w:rsid w:val="0037238E"/>
    <w:rsid w:val="00382737"/>
    <w:rsid w:val="00384930"/>
    <w:rsid w:val="00384CDC"/>
    <w:rsid w:val="003938DC"/>
    <w:rsid w:val="003A23D7"/>
    <w:rsid w:val="003A5264"/>
    <w:rsid w:val="003A5F36"/>
    <w:rsid w:val="003B4846"/>
    <w:rsid w:val="003B7D89"/>
    <w:rsid w:val="003C31BE"/>
    <w:rsid w:val="003C550E"/>
    <w:rsid w:val="003C6ECD"/>
    <w:rsid w:val="003D1071"/>
    <w:rsid w:val="003D1172"/>
    <w:rsid w:val="003D569C"/>
    <w:rsid w:val="003D663C"/>
    <w:rsid w:val="003E108A"/>
    <w:rsid w:val="003E6DE7"/>
    <w:rsid w:val="003E79DA"/>
    <w:rsid w:val="003F12AE"/>
    <w:rsid w:val="003F22D7"/>
    <w:rsid w:val="003F22FB"/>
    <w:rsid w:val="003F62B1"/>
    <w:rsid w:val="003F7338"/>
    <w:rsid w:val="003F7FB6"/>
    <w:rsid w:val="0040781F"/>
    <w:rsid w:val="0041211F"/>
    <w:rsid w:val="00413199"/>
    <w:rsid w:val="004153EE"/>
    <w:rsid w:val="004250DB"/>
    <w:rsid w:val="004269AE"/>
    <w:rsid w:val="00426DD8"/>
    <w:rsid w:val="00430AB4"/>
    <w:rsid w:val="0043151A"/>
    <w:rsid w:val="00431F0A"/>
    <w:rsid w:val="0044138B"/>
    <w:rsid w:val="00441AB0"/>
    <w:rsid w:val="00441AF6"/>
    <w:rsid w:val="00444F12"/>
    <w:rsid w:val="00445F3D"/>
    <w:rsid w:val="00446C92"/>
    <w:rsid w:val="00446E9A"/>
    <w:rsid w:val="004470C3"/>
    <w:rsid w:val="0045020B"/>
    <w:rsid w:val="00451181"/>
    <w:rsid w:val="00451CBA"/>
    <w:rsid w:val="00457A84"/>
    <w:rsid w:val="004626A9"/>
    <w:rsid w:val="0047333E"/>
    <w:rsid w:val="00493985"/>
    <w:rsid w:val="0049546A"/>
    <w:rsid w:val="00497E4B"/>
    <w:rsid w:val="004A2B27"/>
    <w:rsid w:val="004B19F4"/>
    <w:rsid w:val="004B3B3D"/>
    <w:rsid w:val="004B4B4C"/>
    <w:rsid w:val="004B6376"/>
    <w:rsid w:val="004C0170"/>
    <w:rsid w:val="004C0EC6"/>
    <w:rsid w:val="004C1045"/>
    <w:rsid w:val="004C2433"/>
    <w:rsid w:val="004D62EC"/>
    <w:rsid w:val="004D6B2C"/>
    <w:rsid w:val="004D6CF9"/>
    <w:rsid w:val="004E4A51"/>
    <w:rsid w:val="004E559A"/>
    <w:rsid w:val="004E712A"/>
    <w:rsid w:val="004F1E70"/>
    <w:rsid w:val="00501ECA"/>
    <w:rsid w:val="005038EF"/>
    <w:rsid w:val="00510C4F"/>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0739"/>
    <w:rsid w:val="005516F7"/>
    <w:rsid w:val="00551BA9"/>
    <w:rsid w:val="005635AE"/>
    <w:rsid w:val="00566A78"/>
    <w:rsid w:val="005774DD"/>
    <w:rsid w:val="005825F0"/>
    <w:rsid w:val="00584927"/>
    <w:rsid w:val="0059125C"/>
    <w:rsid w:val="00593D7C"/>
    <w:rsid w:val="00596FAC"/>
    <w:rsid w:val="005A21CB"/>
    <w:rsid w:val="005A2272"/>
    <w:rsid w:val="005B00FD"/>
    <w:rsid w:val="005B23AC"/>
    <w:rsid w:val="005B290E"/>
    <w:rsid w:val="005B2D90"/>
    <w:rsid w:val="005B5ABE"/>
    <w:rsid w:val="005B689E"/>
    <w:rsid w:val="005B7292"/>
    <w:rsid w:val="005B7A31"/>
    <w:rsid w:val="005C2256"/>
    <w:rsid w:val="005C3B71"/>
    <w:rsid w:val="005C47BB"/>
    <w:rsid w:val="005C523F"/>
    <w:rsid w:val="005D29B6"/>
    <w:rsid w:val="005D413F"/>
    <w:rsid w:val="005D63B6"/>
    <w:rsid w:val="005E6138"/>
    <w:rsid w:val="005F2881"/>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4011E"/>
    <w:rsid w:val="006411DB"/>
    <w:rsid w:val="0064359A"/>
    <w:rsid w:val="0064597D"/>
    <w:rsid w:val="00653335"/>
    <w:rsid w:val="006547B7"/>
    <w:rsid w:val="006551DC"/>
    <w:rsid w:val="006565AF"/>
    <w:rsid w:val="0065684C"/>
    <w:rsid w:val="006573F1"/>
    <w:rsid w:val="00657EDA"/>
    <w:rsid w:val="006729DC"/>
    <w:rsid w:val="00675267"/>
    <w:rsid w:val="00675B99"/>
    <w:rsid w:val="00685A66"/>
    <w:rsid w:val="0068773A"/>
    <w:rsid w:val="006907FB"/>
    <w:rsid w:val="0069154B"/>
    <w:rsid w:val="006A7101"/>
    <w:rsid w:val="006A77FD"/>
    <w:rsid w:val="006C4198"/>
    <w:rsid w:val="006D2C2F"/>
    <w:rsid w:val="006E1214"/>
    <w:rsid w:val="006E3AD4"/>
    <w:rsid w:val="006F008C"/>
    <w:rsid w:val="006F24E4"/>
    <w:rsid w:val="006F5165"/>
    <w:rsid w:val="006F5C97"/>
    <w:rsid w:val="00702363"/>
    <w:rsid w:val="007025A2"/>
    <w:rsid w:val="00703E6E"/>
    <w:rsid w:val="007068D5"/>
    <w:rsid w:val="00711351"/>
    <w:rsid w:val="00716F06"/>
    <w:rsid w:val="00721864"/>
    <w:rsid w:val="007221F6"/>
    <w:rsid w:val="00726E6C"/>
    <w:rsid w:val="00726F98"/>
    <w:rsid w:val="00733613"/>
    <w:rsid w:val="0073616B"/>
    <w:rsid w:val="00737BEE"/>
    <w:rsid w:val="00746A79"/>
    <w:rsid w:val="00746BF1"/>
    <w:rsid w:val="00747283"/>
    <w:rsid w:val="00752785"/>
    <w:rsid w:val="00753E83"/>
    <w:rsid w:val="00754AB7"/>
    <w:rsid w:val="00763256"/>
    <w:rsid w:val="0076706D"/>
    <w:rsid w:val="00773ED1"/>
    <w:rsid w:val="00785341"/>
    <w:rsid w:val="007859BE"/>
    <w:rsid w:val="0079011F"/>
    <w:rsid w:val="0079187B"/>
    <w:rsid w:val="00792AC5"/>
    <w:rsid w:val="00793D94"/>
    <w:rsid w:val="00793D9E"/>
    <w:rsid w:val="007944C6"/>
    <w:rsid w:val="00794F29"/>
    <w:rsid w:val="00794F56"/>
    <w:rsid w:val="0079676B"/>
    <w:rsid w:val="00796787"/>
    <w:rsid w:val="00797D78"/>
    <w:rsid w:val="007A00E0"/>
    <w:rsid w:val="007A263D"/>
    <w:rsid w:val="007A2DA5"/>
    <w:rsid w:val="007A3733"/>
    <w:rsid w:val="007A5EDC"/>
    <w:rsid w:val="007B16BC"/>
    <w:rsid w:val="007B5B63"/>
    <w:rsid w:val="007B7BDB"/>
    <w:rsid w:val="007C0D4E"/>
    <w:rsid w:val="007C5893"/>
    <w:rsid w:val="007D1E4A"/>
    <w:rsid w:val="007D298C"/>
    <w:rsid w:val="007D314A"/>
    <w:rsid w:val="007D3572"/>
    <w:rsid w:val="007D3FF8"/>
    <w:rsid w:val="007D5601"/>
    <w:rsid w:val="007D6CED"/>
    <w:rsid w:val="007E3BAA"/>
    <w:rsid w:val="007E4D33"/>
    <w:rsid w:val="007E6B75"/>
    <w:rsid w:val="007F2B42"/>
    <w:rsid w:val="007F3902"/>
    <w:rsid w:val="007F48E2"/>
    <w:rsid w:val="0080465B"/>
    <w:rsid w:val="008115CF"/>
    <w:rsid w:val="008117FE"/>
    <w:rsid w:val="00814721"/>
    <w:rsid w:val="00821448"/>
    <w:rsid w:val="008217CD"/>
    <w:rsid w:val="00822E14"/>
    <w:rsid w:val="00825FE3"/>
    <w:rsid w:val="00827138"/>
    <w:rsid w:val="00827406"/>
    <w:rsid w:val="00830CB5"/>
    <w:rsid w:val="00831628"/>
    <w:rsid w:val="00843C38"/>
    <w:rsid w:val="00847681"/>
    <w:rsid w:val="008538F3"/>
    <w:rsid w:val="00853F73"/>
    <w:rsid w:val="008570DE"/>
    <w:rsid w:val="0085745A"/>
    <w:rsid w:val="008649A8"/>
    <w:rsid w:val="00865A40"/>
    <w:rsid w:val="008669D2"/>
    <w:rsid w:val="00867B1B"/>
    <w:rsid w:val="00871F86"/>
    <w:rsid w:val="0087323A"/>
    <w:rsid w:val="008825CE"/>
    <w:rsid w:val="00883D96"/>
    <w:rsid w:val="0088404A"/>
    <w:rsid w:val="00884C3C"/>
    <w:rsid w:val="00885EB6"/>
    <w:rsid w:val="00887C9C"/>
    <w:rsid w:val="0089084A"/>
    <w:rsid w:val="00892A4B"/>
    <w:rsid w:val="00896158"/>
    <w:rsid w:val="008A2FA2"/>
    <w:rsid w:val="008A3007"/>
    <w:rsid w:val="008A40F2"/>
    <w:rsid w:val="008B3DD3"/>
    <w:rsid w:val="008D5599"/>
    <w:rsid w:val="008D6C15"/>
    <w:rsid w:val="008E30BD"/>
    <w:rsid w:val="008E32AD"/>
    <w:rsid w:val="008F1B25"/>
    <w:rsid w:val="008F2321"/>
    <w:rsid w:val="008F48FD"/>
    <w:rsid w:val="009002AC"/>
    <w:rsid w:val="00903DAF"/>
    <w:rsid w:val="00907421"/>
    <w:rsid w:val="0091235B"/>
    <w:rsid w:val="0091686F"/>
    <w:rsid w:val="00927D39"/>
    <w:rsid w:val="00931464"/>
    <w:rsid w:val="00931DE7"/>
    <w:rsid w:val="009335A4"/>
    <w:rsid w:val="00936B5D"/>
    <w:rsid w:val="00936B9D"/>
    <w:rsid w:val="00937E5C"/>
    <w:rsid w:val="00940AFB"/>
    <w:rsid w:val="00941786"/>
    <w:rsid w:val="00943BB3"/>
    <w:rsid w:val="00944399"/>
    <w:rsid w:val="00945C1A"/>
    <w:rsid w:val="009462A0"/>
    <w:rsid w:val="00950567"/>
    <w:rsid w:val="00951CA7"/>
    <w:rsid w:val="00955E92"/>
    <w:rsid w:val="0095613C"/>
    <w:rsid w:val="0096324C"/>
    <w:rsid w:val="00967922"/>
    <w:rsid w:val="00971E1B"/>
    <w:rsid w:val="00973EE4"/>
    <w:rsid w:val="0097556D"/>
    <w:rsid w:val="00977345"/>
    <w:rsid w:val="00977E05"/>
    <w:rsid w:val="0098016E"/>
    <w:rsid w:val="0098379D"/>
    <w:rsid w:val="00984212"/>
    <w:rsid w:val="00986A1B"/>
    <w:rsid w:val="00996085"/>
    <w:rsid w:val="009A462D"/>
    <w:rsid w:val="009A7B60"/>
    <w:rsid w:val="009B1BA5"/>
    <w:rsid w:val="009B4283"/>
    <w:rsid w:val="009B56D3"/>
    <w:rsid w:val="009C62E8"/>
    <w:rsid w:val="009D0130"/>
    <w:rsid w:val="009D3E5C"/>
    <w:rsid w:val="009D77B4"/>
    <w:rsid w:val="009F1097"/>
    <w:rsid w:val="00A01647"/>
    <w:rsid w:val="00A02499"/>
    <w:rsid w:val="00A055C4"/>
    <w:rsid w:val="00A062DF"/>
    <w:rsid w:val="00A07FBC"/>
    <w:rsid w:val="00A12458"/>
    <w:rsid w:val="00A12D61"/>
    <w:rsid w:val="00A17C04"/>
    <w:rsid w:val="00A17D40"/>
    <w:rsid w:val="00A241BB"/>
    <w:rsid w:val="00A262F5"/>
    <w:rsid w:val="00A36E4A"/>
    <w:rsid w:val="00A45F46"/>
    <w:rsid w:val="00A55A24"/>
    <w:rsid w:val="00A56123"/>
    <w:rsid w:val="00A64862"/>
    <w:rsid w:val="00A66FF3"/>
    <w:rsid w:val="00A72577"/>
    <w:rsid w:val="00A765A7"/>
    <w:rsid w:val="00A8727D"/>
    <w:rsid w:val="00A87364"/>
    <w:rsid w:val="00A879F4"/>
    <w:rsid w:val="00AA0B22"/>
    <w:rsid w:val="00AA364B"/>
    <w:rsid w:val="00AA4AA2"/>
    <w:rsid w:val="00AA5390"/>
    <w:rsid w:val="00AB2FC9"/>
    <w:rsid w:val="00AC2FF1"/>
    <w:rsid w:val="00AC401D"/>
    <w:rsid w:val="00AC730D"/>
    <w:rsid w:val="00AE0D69"/>
    <w:rsid w:val="00AE7CEE"/>
    <w:rsid w:val="00B057A6"/>
    <w:rsid w:val="00B05D15"/>
    <w:rsid w:val="00B06321"/>
    <w:rsid w:val="00B11EC9"/>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72816"/>
    <w:rsid w:val="00B779F4"/>
    <w:rsid w:val="00B81010"/>
    <w:rsid w:val="00B813EF"/>
    <w:rsid w:val="00B90CBD"/>
    <w:rsid w:val="00B94AAC"/>
    <w:rsid w:val="00BA1F3A"/>
    <w:rsid w:val="00BA27FC"/>
    <w:rsid w:val="00BC5491"/>
    <w:rsid w:val="00BC5DC9"/>
    <w:rsid w:val="00BD1AA6"/>
    <w:rsid w:val="00BD6C14"/>
    <w:rsid w:val="00BE0F1E"/>
    <w:rsid w:val="00BE3045"/>
    <w:rsid w:val="00BE502A"/>
    <w:rsid w:val="00BE6188"/>
    <w:rsid w:val="00BF22F6"/>
    <w:rsid w:val="00BF3890"/>
    <w:rsid w:val="00BF7648"/>
    <w:rsid w:val="00C0345D"/>
    <w:rsid w:val="00C06241"/>
    <w:rsid w:val="00C06C74"/>
    <w:rsid w:val="00C07031"/>
    <w:rsid w:val="00C16646"/>
    <w:rsid w:val="00C17911"/>
    <w:rsid w:val="00C20474"/>
    <w:rsid w:val="00C32527"/>
    <w:rsid w:val="00C3415E"/>
    <w:rsid w:val="00C414EC"/>
    <w:rsid w:val="00C51BED"/>
    <w:rsid w:val="00C5381C"/>
    <w:rsid w:val="00C5456E"/>
    <w:rsid w:val="00C57954"/>
    <w:rsid w:val="00C57BD3"/>
    <w:rsid w:val="00C67082"/>
    <w:rsid w:val="00C72263"/>
    <w:rsid w:val="00C77288"/>
    <w:rsid w:val="00C86927"/>
    <w:rsid w:val="00C8739F"/>
    <w:rsid w:val="00C92237"/>
    <w:rsid w:val="00CA24BB"/>
    <w:rsid w:val="00CB0690"/>
    <w:rsid w:val="00CB1C3C"/>
    <w:rsid w:val="00CB3F30"/>
    <w:rsid w:val="00CB5EDB"/>
    <w:rsid w:val="00CB6A40"/>
    <w:rsid w:val="00CC0180"/>
    <w:rsid w:val="00CC0837"/>
    <w:rsid w:val="00CC67FA"/>
    <w:rsid w:val="00CD0634"/>
    <w:rsid w:val="00CD16F1"/>
    <w:rsid w:val="00CD53E7"/>
    <w:rsid w:val="00CE318A"/>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4293C"/>
    <w:rsid w:val="00D43C4B"/>
    <w:rsid w:val="00D45553"/>
    <w:rsid w:val="00D46751"/>
    <w:rsid w:val="00D55DBF"/>
    <w:rsid w:val="00D561D4"/>
    <w:rsid w:val="00D56712"/>
    <w:rsid w:val="00D65BE4"/>
    <w:rsid w:val="00D71A55"/>
    <w:rsid w:val="00D74369"/>
    <w:rsid w:val="00D81438"/>
    <w:rsid w:val="00D86B8C"/>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13DB6"/>
    <w:rsid w:val="00E16EE2"/>
    <w:rsid w:val="00E21369"/>
    <w:rsid w:val="00E213DA"/>
    <w:rsid w:val="00E23555"/>
    <w:rsid w:val="00E24447"/>
    <w:rsid w:val="00E246B5"/>
    <w:rsid w:val="00E249D5"/>
    <w:rsid w:val="00E36730"/>
    <w:rsid w:val="00E37BD6"/>
    <w:rsid w:val="00E402FF"/>
    <w:rsid w:val="00E404FB"/>
    <w:rsid w:val="00E410D6"/>
    <w:rsid w:val="00E4302E"/>
    <w:rsid w:val="00E46791"/>
    <w:rsid w:val="00E56A52"/>
    <w:rsid w:val="00E57A51"/>
    <w:rsid w:val="00E6434F"/>
    <w:rsid w:val="00E677ED"/>
    <w:rsid w:val="00E73276"/>
    <w:rsid w:val="00E7334A"/>
    <w:rsid w:val="00E75184"/>
    <w:rsid w:val="00E81989"/>
    <w:rsid w:val="00E841C7"/>
    <w:rsid w:val="00E85478"/>
    <w:rsid w:val="00E85A88"/>
    <w:rsid w:val="00E9209A"/>
    <w:rsid w:val="00E92AAE"/>
    <w:rsid w:val="00E93137"/>
    <w:rsid w:val="00E976DC"/>
    <w:rsid w:val="00EA16FC"/>
    <w:rsid w:val="00EA2FFC"/>
    <w:rsid w:val="00EA51EB"/>
    <w:rsid w:val="00EA5662"/>
    <w:rsid w:val="00EA598C"/>
    <w:rsid w:val="00EB036A"/>
    <w:rsid w:val="00EB0776"/>
    <w:rsid w:val="00EB1D6D"/>
    <w:rsid w:val="00EB28BD"/>
    <w:rsid w:val="00EB6756"/>
    <w:rsid w:val="00EC5486"/>
    <w:rsid w:val="00EC7257"/>
    <w:rsid w:val="00ED2585"/>
    <w:rsid w:val="00ED2F6D"/>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30233"/>
    <w:rsid w:val="00F31641"/>
    <w:rsid w:val="00F37927"/>
    <w:rsid w:val="00F400D4"/>
    <w:rsid w:val="00F437B3"/>
    <w:rsid w:val="00F51FBB"/>
    <w:rsid w:val="00F52976"/>
    <w:rsid w:val="00F8229D"/>
    <w:rsid w:val="00F827FB"/>
    <w:rsid w:val="00F838F2"/>
    <w:rsid w:val="00F85049"/>
    <w:rsid w:val="00F90248"/>
    <w:rsid w:val="00F91B9C"/>
    <w:rsid w:val="00F95236"/>
    <w:rsid w:val="00F97319"/>
    <w:rsid w:val="00FA643C"/>
    <w:rsid w:val="00FA6899"/>
    <w:rsid w:val="00FB2273"/>
    <w:rsid w:val="00FB4AB2"/>
    <w:rsid w:val="00FC4BC1"/>
    <w:rsid w:val="00FD1505"/>
    <w:rsid w:val="00FD250F"/>
    <w:rsid w:val="00FD29C4"/>
    <w:rsid w:val="00FD6C32"/>
    <w:rsid w:val="00FE1C5A"/>
    <w:rsid w:val="00FE23C8"/>
    <w:rsid w:val="00FE76D1"/>
    <w:rsid w:val="00FF032F"/>
    <w:rsid w:val="00FF269D"/>
    <w:rsid w:val="00FF435C"/>
    <w:rsid w:val="00FF623B"/>
    <w:rsid w:val="0A69068B"/>
    <w:rsid w:val="1C870A9A"/>
    <w:rsid w:val="3D3B70C6"/>
    <w:rsid w:val="3D9F7FB7"/>
    <w:rsid w:val="4D9067E3"/>
    <w:rsid w:val="6E0334C5"/>
    <w:rsid w:val="71201629"/>
    <w:rsid w:val="7183498E"/>
    <w:rsid w:val="71BE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C5644E99-8D23-4EA0-895C-92E79950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Verdana" w:eastAsia="宋体" w:hAnsi="Verdana"/>
      <w:sz w:val="21"/>
      <w:lang w:val="en-US" w:eastAsia="en-US" w:bidi="ar-SA"/>
    </w:rPr>
  </w:style>
  <w:style w:type="character" w:customStyle="1" w:styleId="Char">
    <w:name w:val="页脚 Char"/>
    <w:link w:val="a3"/>
    <w:rPr>
      <w:rFonts w:eastAsia="宋体"/>
      <w:kern w:val="2"/>
      <w:sz w:val="18"/>
      <w:szCs w:val="18"/>
      <w:lang w:val="en-US" w:eastAsia="zh-CN" w:bidi="ar-SA"/>
    </w:rPr>
  </w:style>
  <w:style w:type="character" w:customStyle="1" w:styleId="zhaiyao1">
    <w:name w:val="zhaiyao1"/>
    <w:rPr>
      <w:color w:val="000000"/>
      <w:sz w:val="18"/>
      <w:szCs w:val="18"/>
    </w:rPr>
  </w:style>
  <w:style w:type="character" w:customStyle="1" w:styleId="word1">
    <w:name w:val="word1"/>
    <w:rPr>
      <w:color w:val="000000"/>
      <w:sz w:val="18"/>
      <w:szCs w:val="18"/>
    </w:rPr>
  </w:style>
  <w:style w:type="character" w:customStyle="1" w:styleId="Char0">
    <w:name w:val="表正文 Char"/>
    <w:aliases w:val="特点 Char1,ALT+Z Char,正文非缩进 Char,标题4 Char,首行缩进 Char,四号 Char,特点 Char Char Char Char Char Char Char Char Char Char Char Char Char Char Char Char Char Char Char Char Char Char Char Char Char Char Char Char Char Char Char Char Char,水上软件 Char,段1 Char"/>
    <w:locked/>
    <w:rPr>
      <w:rFonts w:eastAsia="宋体"/>
      <w:kern w:val="2"/>
      <w:sz w:val="21"/>
      <w:lang w:val="en-US" w:eastAsia="zh-CN" w:bidi="ar-SA"/>
    </w:rPr>
  </w:style>
  <w:style w:type="character" w:customStyle="1" w:styleId="Char1">
    <w:name w:val="批注主题 Char"/>
    <w:link w:val="a4"/>
    <w:rPr>
      <w:b/>
      <w:bCs/>
      <w:kern w:val="2"/>
      <w:sz w:val="21"/>
      <w:szCs w:val="24"/>
    </w:rPr>
  </w:style>
  <w:style w:type="character" w:customStyle="1" w:styleId="1Char">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Courier New"/>
      <w:kern w:val="2"/>
      <w:sz w:val="21"/>
      <w:szCs w:val="21"/>
      <w:lang w:val="en-US" w:eastAsia="zh-CN" w:bidi="ar-SA"/>
    </w:rPr>
  </w:style>
  <w:style w:type="character" w:customStyle="1" w:styleId="CharCharChar">
    <w:name w:val="Char Char Char"/>
    <w:basedOn w:val="a0"/>
  </w:style>
  <w:style w:type="character" w:styleId="a5">
    <w:name w:val="Hyperlink"/>
    <w:uiPriority w:val="99"/>
    <w:rPr>
      <w:color w:val="0000FF"/>
      <w:u w:val="single"/>
    </w:rPr>
  </w:style>
  <w:style w:type="character" w:customStyle="1" w:styleId="2CharChar">
    <w:name w:val="正文缩进2格 Char Char"/>
    <w:link w:val="20"/>
    <w:rPr>
      <w:rFonts w:ascii="仿宋_GB2312" w:eastAsia="仿宋_GB2312" w:hAnsi="宋体"/>
      <w:sz w:val="31"/>
      <w:szCs w:val="28"/>
      <w:lang w:bidi="ar-SA"/>
    </w:rPr>
  </w:style>
  <w:style w:type="character" w:styleId="a6">
    <w:name w:val="page number"/>
    <w:basedOn w:val="a0"/>
  </w:style>
  <w:style w:type="character" w:customStyle="1" w:styleId="Char2">
    <w:name w:val="正文缩进 Char"/>
    <w:link w:val="a7"/>
    <w:rPr>
      <w:rFonts w:eastAsia="宋体"/>
      <w:kern w:val="2"/>
      <w:sz w:val="21"/>
      <w:szCs w:val="24"/>
      <w:lang w:val="en-US" w:eastAsia="zh-CN" w:bidi="ar-SA"/>
    </w:rPr>
  </w:style>
  <w:style w:type="character" w:styleId="a8">
    <w:name w:val="Strong"/>
    <w:qFormat/>
    <w:rPr>
      <w:rFonts w:ascii="Tahoma" w:eastAsia="宋体" w:hAnsi="Tahoma" w:cs="Tahoma" w:hint="default"/>
      <w:b/>
      <w:bCs/>
      <w:spacing w:val="10"/>
      <w:sz w:val="24"/>
      <w:lang w:val="en-US" w:eastAsia="zh-CN" w:bidi="ar-SA"/>
    </w:rPr>
  </w:style>
  <w:style w:type="character" w:customStyle="1" w:styleId="2Char">
    <w:name w:val="正文缩进2格 Char"/>
    <w:locked/>
    <w:rPr>
      <w:rFonts w:ascii="仿宋_GB2312" w:eastAsia="仿宋_GB2312" w:hAnsi="宋体"/>
      <w:sz w:val="31"/>
      <w:szCs w:val="28"/>
    </w:rPr>
  </w:style>
  <w:style w:type="character" w:styleId="a9">
    <w:name w:val="annotation reference"/>
    <w:rPr>
      <w:sz w:val="21"/>
      <w:szCs w:val="21"/>
    </w:rPr>
  </w:style>
  <w:style w:type="character" w:customStyle="1" w:styleId="Char3">
    <w:name w:val="批注框文本 Char"/>
    <w:link w:val="aa"/>
    <w:rPr>
      <w:kern w:val="2"/>
      <w:sz w:val="18"/>
      <w:szCs w:val="18"/>
    </w:rPr>
  </w:style>
  <w:style w:type="character" w:styleId="ab">
    <w:name w:val="FollowedHyperlink"/>
    <w:rPr>
      <w:color w:val="800080"/>
      <w:u w:val="single"/>
    </w:rPr>
  </w:style>
  <w:style w:type="character" w:customStyle="1" w:styleId="Char4">
    <w:name w:val="页眉 Char"/>
    <w:link w:val="ac"/>
    <w:rPr>
      <w:kern w:val="2"/>
      <w:sz w:val="18"/>
      <w:szCs w:val="18"/>
    </w:rPr>
  </w:style>
  <w:style w:type="character" w:customStyle="1" w:styleId="Char5">
    <w:name w:val="批注文字 Char"/>
    <w:link w:val="ad"/>
    <w:rPr>
      <w:kern w:val="2"/>
      <w:sz w:val="21"/>
      <w:szCs w:val="24"/>
    </w:rPr>
  </w:style>
  <w:style w:type="character" w:customStyle="1" w:styleId="Char6">
    <w:name w:val="纯文本 Char"/>
    <w:link w:val="ae"/>
    <w:rPr>
      <w:rFonts w:ascii="宋体" w:eastAsia="宋体" w:hAnsi="Courier New" w:cs="Courier New"/>
      <w:kern w:val="2"/>
      <w:sz w:val="21"/>
      <w:szCs w:val="21"/>
      <w:lang w:val="en-US" w:eastAsia="zh-CN" w:bidi="ar-SA"/>
    </w:rPr>
  </w:style>
  <w:style w:type="character" w:customStyle="1" w:styleId="2Char0">
    <w:name w:val="标题 2 Char"/>
    <w:aliases w:val="Heading 2 Hidden Char,Heading 2 CCBS Char,heading 2 Char,Titre3 Char,HD2 Char,h2 Char,H2 Char,H21 Char,H22 Char,H23 Char,H24 Char,H25 Char,H26 Char,H27 Char,H28 Char,H29 Char,H210 Char,H211 Char,H212 Char,H221 Char,H231 Char,H241 Char"/>
    <w:rPr>
      <w:rFonts w:ascii="Arial" w:eastAsia="黑体" w:hAnsi="Arial" w:cs="Arial" w:hint="default"/>
      <w:b/>
      <w:bCs/>
      <w:kern w:val="2"/>
      <w:sz w:val="32"/>
      <w:szCs w:val="32"/>
      <w:lang w:val="en-US" w:eastAsia="zh-CN" w:bidi="ar-SA"/>
    </w:rPr>
  </w:style>
  <w:style w:type="paragraph" w:customStyle="1" w:styleId="50">
    <w:name w:val="题注5"/>
    <w:basedOn w:val="a"/>
    <w:next w:val="af"/>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pPr>
      <w:spacing w:after="160" w:line="240" w:lineRule="exact"/>
      <w:jc w:val="left"/>
    </w:pPr>
    <w:rPr>
      <w:rFonts w:ascii="Verdana" w:eastAsia="仿宋_GB2312" w:hAnsi="Verdana"/>
      <w:kern w:val="0"/>
      <w:sz w:val="24"/>
      <w:szCs w:val="20"/>
      <w:lang w:eastAsia="en-US"/>
    </w:rPr>
  </w:style>
  <w:style w:type="paragraph" w:styleId="7">
    <w:name w:val="toc 7"/>
    <w:basedOn w:val="a"/>
    <w:next w:val="a"/>
    <w:pPr>
      <w:ind w:left="1260"/>
      <w:jc w:val="left"/>
    </w:pPr>
    <w:rPr>
      <w:rFonts w:ascii="Calibri" w:hAnsi="Calibri"/>
      <w:sz w:val="18"/>
      <w:szCs w:val="18"/>
    </w:rPr>
  </w:style>
  <w:style w:type="paragraph" w:styleId="af">
    <w:name w:val="caption"/>
    <w:basedOn w:val="a"/>
    <w:next w:val="a"/>
    <w:qFormat/>
    <w:rPr>
      <w:rFonts w:ascii="Arial" w:eastAsia="黑体" w:hAnsi="Arial" w:cs="Arial"/>
      <w:sz w:val="20"/>
      <w:szCs w:val="20"/>
    </w:rPr>
  </w:style>
  <w:style w:type="paragraph" w:customStyle="1" w:styleId="Style4">
    <w:name w:val="_Style 4"/>
    <w:basedOn w:val="a"/>
    <w:pPr>
      <w:spacing w:after="160" w:line="240" w:lineRule="exact"/>
      <w:jc w:val="left"/>
    </w:pPr>
    <w:rPr>
      <w:szCs w:val="21"/>
    </w:rPr>
  </w:style>
  <w:style w:type="paragraph" w:customStyle="1" w:styleId="ParaChar">
    <w:name w:val="默认段落字体 Para Char"/>
    <w:basedOn w:val="a"/>
    <w:rPr>
      <w:rFonts w:ascii="宋体" w:hAnsi="宋体"/>
      <w:b/>
      <w:szCs w:val="28"/>
    </w:rPr>
  </w:style>
  <w:style w:type="paragraph" w:customStyle="1" w:styleId="af0">
    <w:name w:val="图"/>
    <w:basedOn w:val="a"/>
    <w:pPr>
      <w:keepNext/>
      <w:adjustRightInd w:val="0"/>
      <w:snapToGrid w:val="0"/>
      <w:spacing w:before="60" w:after="60" w:line="300" w:lineRule="auto"/>
      <w:jc w:val="center"/>
    </w:pPr>
    <w:rPr>
      <w:spacing w:val="20"/>
      <w:kern w:val="0"/>
      <w:sz w:val="24"/>
      <w:szCs w:val="20"/>
    </w:rPr>
  </w:style>
  <w:style w:type="paragraph" w:styleId="ad">
    <w:name w:val="annotation text"/>
    <w:basedOn w:val="a"/>
    <w:link w:val="Char5"/>
    <w:pPr>
      <w:jc w:val="left"/>
    </w:pPr>
    <w:rPr>
      <w:rFonts w:ascii="Times New Roman" w:eastAsia="宋体" w:hAnsi="Times New Roman"/>
      <w:sz w:val="21"/>
      <w:lang w:val="x-none" w:eastAsia="x-none"/>
    </w:rPr>
  </w:style>
  <w:style w:type="paragraph" w:styleId="9">
    <w:name w:val="toc 9"/>
    <w:basedOn w:val="a"/>
    <w:next w:val="a"/>
    <w:pPr>
      <w:ind w:left="1680"/>
      <w:jc w:val="left"/>
    </w:pPr>
    <w:rPr>
      <w:rFonts w:ascii="Calibri" w:hAnsi="Calibri"/>
      <w:sz w:val="18"/>
      <w:szCs w:val="18"/>
    </w:rPr>
  </w:style>
  <w:style w:type="paragraph" w:styleId="af1">
    <w:name w:val="Body Text"/>
    <w:basedOn w:val="a"/>
    <w:pPr>
      <w:spacing w:line="360" w:lineRule="auto"/>
    </w:pPr>
    <w:rPr>
      <w:szCs w:val="20"/>
    </w:rPr>
  </w:style>
  <w:style w:type="paragraph" w:styleId="10">
    <w:name w:val="index 1"/>
    <w:basedOn w:val="a"/>
    <w:next w:val="a"/>
  </w:style>
  <w:style w:type="paragraph" w:styleId="af2">
    <w:name w:val="index heading"/>
    <w:basedOn w:val="a"/>
    <w:next w:val="10"/>
    <w:rPr>
      <w:szCs w:val="20"/>
    </w:rPr>
  </w:style>
  <w:style w:type="paragraph" w:styleId="ac">
    <w:name w:val="header"/>
    <w:basedOn w:val="a"/>
    <w:link w:val="Char4"/>
    <w:pPr>
      <w:pBdr>
        <w:bottom w:val="single" w:sz="6" w:space="1" w:color="auto"/>
      </w:pBdr>
      <w:tabs>
        <w:tab w:val="center" w:pos="4153"/>
        <w:tab w:val="right" w:pos="8306"/>
      </w:tabs>
      <w:snapToGrid w:val="0"/>
      <w:jc w:val="center"/>
    </w:pPr>
    <w:rPr>
      <w:rFonts w:ascii="Times New Roman" w:eastAsia="宋体" w:hAnsi="Times New Roman"/>
      <w:sz w:val="18"/>
      <w:szCs w:val="18"/>
      <w:lang w:val="x-none" w:eastAsia="x-none"/>
    </w:rPr>
  </w:style>
  <w:style w:type="paragraph" w:customStyle="1" w:styleId="Style11">
    <w:name w:val="_Style 11"/>
    <w:basedOn w:val="a"/>
  </w:style>
  <w:style w:type="paragraph" w:customStyle="1" w:styleId="Style1">
    <w:name w:val="_Style 1"/>
    <w:basedOn w:val="a"/>
  </w:style>
  <w:style w:type="paragraph" w:customStyle="1" w:styleId="xl38">
    <w:name w:val="xl38"/>
    <w:basedOn w:val="a"/>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styleId="aa">
    <w:name w:val="Balloon Text"/>
    <w:basedOn w:val="a"/>
    <w:link w:val="Char3"/>
    <w:rPr>
      <w:rFonts w:ascii="Times New Roman" w:eastAsia="宋体" w:hAnsi="Times New Roman"/>
      <w:sz w:val="18"/>
      <w:szCs w:val="18"/>
      <w:lang w:val="x-none" w:eastAsia="x-none"/>
    </w:rPr>
  </w:style>
  <w:style w:type="paragraph" w:customStyle="1" w:styleId="Style3">
    <w:name w:val="_Style 3"/>
    <w:basedOn w:val="a"/>
    <w:rPr>
      <w:rFonts w:hint="eastAsia"/>
    </w:rPr>
  </w:style>
  <w:style w:type="paragraph" w:styleId="40">
    <w:name w:val="toc 4"/>
    <w:basedOn w:val="a"/>
    <w:next w:val="a"/>
    <w:pPr>
      <w:ind w:left="630"/>
      <w:jc w:val="left"/>
    </w:pPr>
    <w:rPr>
      <w:rFonts w:ascii="Calibri" w:hAnsi="Calibri"/>
      <w:sz w:val="18"/>
      <w:szCs w:val="18"/>
    </w:rPr>
  </w:style>
  <w:style w:type="paragraph" w:customStyle="1" w:styleId="ZchnZchn">
    <w:name w:val="Zchn Zchn"/>
    <w:basedOn w:val="a"/>
    <w:rPr>
      <w:rFonts w:ascii="Tahoma" w:hAnsi="Tahoma"/>
      <w:sz w:val="24"/>
      <w:szCs w:val="20"/>
    </w:rPr>
  </w:style>
  <w:style w:type="paragraph" w:styleId="21">
    <w:name w:val="toc 2"/>
    <w:basedOn w:val="a"/>
    <w:next w:val="a"/>
    <w:pPr>
      <w:tabs>
        <w:tab w:val="right" w:leader="dot" w:pos="8302"/>
      </w:tabs>
      <w:jc w:val="left"/>
    </w:pPr>
    <w:rPr>
      <w:rFonts w:ascii="仿宋_GB2312" w:eastAsia="仿宋_GB2312"/>
      <w:b/>
      <w:smallCaps/>
      <w:kern w:val="0"/>
      <w:szCs w:val="21"/>
    </w:rPr>
  </w:style>
  <w:style w:type="paragraph" w:styleId="30">
    <w:name w:val="Body Text Indent 3"/>
    <w:basedOn w:val="a"/>
    <w:pPr>
      <w:spacing w:line="360" w:lineRule="auto"/>
      <w:ind w:firstLine="420"/>
    </w:pPr>
    <w:rPr>
      <w:szCs w:val="20"/>
    </w:rPr>
  </w:style>
  <w:style w:type="paragraph" w:styleId="a4">
    <w:name w:val="annotation subject"/>
    <w:basedOn w:val="ad"/>
    <w:next w:val="ad"/>
    <w:link w:val="Char1"/>
    <w:rPr>
      <w:b/>
      <w:bCs/>
    </w:rPr>
  </w:style>
  <w:style w:type="paragraph" w:customStyle="1" w:styleId="Char7">
    <w:name w:val="Char"/>
    <w:basedOn w:val="a"/>
    <w:pPr>
      <w:spacing w:after="160" w:line="240" w:lineRule="exact"/>
      <w:jc w:val="left"/>
    </w:pPr>
    <w:rPr>
      <w:rFonts w:ascii="Verdana" w:eastAsia="仿宋_GB2312" w:hAnsi="Verdana"/>
      <w:kern w:val="0"/>
      <w:sz w:val="24"/>
      <w:szCs w:val="20"/>
      <w:lang w:eastAsia="en-US"/>
    </w:rPr>
  </w:style>
  <w:style w:type="paragraph" w:styleId="af3">
    <w:name w:val="Body Text First Indent"/>
    <w:basedOn w:val="af1"/>
    <w:pPr>
      <w:spacing w:after="120" w:line="240" w:lineRule="auto"/>
      <w:ind w:firstLineChars="100" w:firstLine="420"/>
    </w:pPr>
    <w:rPr>
      <w:szCs w:val="24"/>
    </w:rPr>
  </w:style>
  <w:style w:type="paragraph" w:styleId="a3">
    <w:name w:val="footer"/>
    <w:basedOn w:val="a"/>
    <w:link w:val="Char"/>
    <w:pPr>
      <w:tabs>
        <w:tab w:val="center" w:pos="4153"/>
        <w:tab w:val="right" w:pos="8306"/>
      </w:tabs>
      <w:snapToGrid w:val="0"/>
      <w:jc w:val="left"/>
    </w:pPr>
    <w:rPr>
      <w:rFonts w:ascii="Times New Roman" w:eastAsia="宋体" w:hAnsi="Times New Roman"/>
      <w:sz w:val="18"/>
      <w:szCs w:val="18"/>
    </w:rPr>
  </w:style>
  <w:style w:type="paragraph" w:customStyle="1" w:styleId="11">
    <w:name w:val="1"/>
    <w:basedOn w:val="a"/>
    <w:next w:val="ae"/>
    <w:rPr>
      <w:rFonts w:ascii="宋体" w:hAnsi="Courier New"/>
      <w:szCs w:val="20"/>
    </w:rPr>
  </w:style>
  <w:style w:type="paragraph" w:styleId="af4">
    <w:name w:val="Normal (Web)"/>
    <w:basedOn w:val="a"/>
    <w:pPr>
      <w:spacing w:before="100" w:beforeAutospacing="1" w:after="100" w:afterAutospacing="1"/>
      <w:jc w:val="left"/>
    </w:pPr>
    <w:rPr>
      <w:rFonts w:ascii="宋体" w:hAnsi="宋体"/>
      <w:color w:val="000000"/>
      <w:kern w:val="0"/>
      <w:sz w:val="24"/>
    </w:rPr>
  </w:style>
  <w:style w:type="paragraph" w:customStyle="1" w:styleId="Web">
    <w:name w:val="普通 (Web)"/>
    <w:basedOn w:val="a"/>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pPr>
      <w:spacing w:line="400" w:lineRule="exact"/>
      <w:jc w:val="center"/>
    </w:pPr>
    <w:rPr>
      <w:rFonts w:ascii="Verdana" w:hAnsi="Verdana"/>
      <w:kern w:val="0"/>
      <w:szCs w:val="20"/>
      <w:lang w:eastAsia="en-US"/>
    </w:rPr>
  </w:style>
  <w:style w:type="paragraph" w:styleId="af5">
    <w:name w:val="Body Text Indent"/>
    <w:basedOn w:val="a"/>
    <w:pPr>
      <w:ind w:firstLineChars="352" w:firstLine="830"/>
    </w:pPr>
    <w:rPr>
      <w:rFonts w:ascii="仿宋_GB2312" w:eastAsia="仿宋_GB2312"/>
      <w:sz w:val="32"/>
      <w:szCs w:val="20"/>
    </w:rPr>
  </w:style>
  <w:style w:type="paragraph" w:styleId="af6">
    <w:name w:val="Title"/>
    <w:basedOn w:val="a"/>
    <w:qFormat/>
    <w:pPr>
      <w:spacing w:before="240" w:after="60"/>
      <w:jc w:val="center"/>
      <w:outlineLvl w:val="0"/>
    </w:pPr>
    <w:rPr>
      <w:rFonts w:ascii="Arial" w:hAnsi="Arial" w:cs="Arial"/>
      <w:b/>
      <w:bCs/>
      <w:sz w:val="32"/>
      <w:szCs w:val="32"/>
    </w:rPr>
  </w:style>
  <w:style w:type="paragraph" w:styleId="af7">
    <w:name w:val="table of figures"/>
    <w:basedOn w:val="a"/>
    <w:next w:val="a"/>
    <w:pPr>
      <w:ind w:left="420" w:hanging="420"/>
      <w:jc w:val="left"/>
    </w:pPr>
    <w:rPr>
      <w:caps/>
      <w:sz w:val="20"/>
      <w:szCs w:val="20"/>
    </w:rPr>
  </w:style>
  <w:style w:type="paragraph" w:styleId="a7">
    <w:name w:val="Normal Indent"/>
    <w:basedOn w:val="a"/>
    <w:link w:val="Char2"/>
    <w:pPr>
      <w:ind w:firstLine="420"/>
    </w:pPr>
    <w:rPr>
      <w:rFonts w:ascii="Times New Roman" w:eastAsia="宋体" w:hAnsi="Times New Roman"/>
      <w:sz w:val="21"/>
    </w:rPr>
  </w:style>
  <w:style w:type="paragraph" w:customStyle="1" w:styleId="20">
    <w:name w:val="正文缩进2格"/>
    <w:basedOn w:val="a"/>
    <w:link w:val="2CharChar"/>
    <w:pPr>
      <w:spacing w:after="120" w:line="600" w:lineRule="exact"/>
      <w:ind w:firstLineChars="206" w:firstLine="639"/>
    </w:pPr>
    <w:rPr>
      <w:rFonts w:ascii="仿宋_GB2312" w:eastAsia="仿宋_GB2312" w:hAnsi="宋体"/>
      <w:kern w:val="0"/>
      <w:sz w:val="31"/>
      <w:szCs w:val="28"/>
      <w:lang w:val="x-none" w:eastAsia="x-none"/>
    </w:rPr>
  </w:style>
  <w:style w:type="paragraph" w:styleId="8">
    <w:name w:val="toc 8"/>
    <w:basedOn w:val="a"/>
    <w:next w:val="a"/>
    <w:pPr>
      <w:ind w:left="1470"/>
      <w:jc w:val="left"/>
    </w:pPr>
    <w:rPr>
      <w:rFonts w:ascii="Calibri" w:hAnsi="Calibri"/>
      <w:sz w:val="18"/>
      <w:szCs w:val="18"/>
    </w:rPr>
  </w:style>
  <w:style w:type="paragraph" w:styleId="31">
    <w:name w:val="toc 3"/>
    <w:basedOn w:val="a"/>
    <w:next w:val="a"/>
    <w:pPr>
      <w:ind w:leftChars="400" w:left="840"/>
    </w:pPr>
  </w:style>
  <w:style w:type="paragraph" w:customStyle="1" w:styleId="xl25">
    <w:name w:val="xl25"/>
    <w:basedOn w:val="a"/>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8">
    <w:name w:val="表格文字"/>
    <w:basedOn w:val="a"/>
    <w:pPr>
      <w:spacing w:before="25" w:after="25"/>
      <w:jc w:val="left"/>
    </w:pPr>
    <w:rPr>
      <w:bCs/>
      <w:spacing w:val="10"/>
      <w:kern w:val="0"/>
      <w:sz w:val="24"/>
      <w:szCs w:val="20"/>
    </w:rPr>
  </w:style>
  <w:style w:type="paragraph" w:styleId="51">
    <w:name w:val="toc 5"/>
    <w:basedOn w:val="a"/>
    <w:next w:val="a"/>
    <w:pPr>
      <w:ind w:left="840"/>
      <w:jc w:val="left"/>
    </w:pPr>
    <w:rPr>
      <w:rFonts w:ascii="Calibri" w:hAnsi="Calibri"/>
      <w:sz w:val="18"/>
      <w:szCs w:val="18"/>
    </w:rPr>
  </w:style>
  <w:style w:type="paragraph" w:customStyle="1" w:styleId="CharCharCharCharCharCharChar">
    <w:name w:val="Char Char Char Char Char Char Char"/>
    <w:basedOn w:val="a"/>
    <w:pPr>
      <w:tabs>
        <w:tab w:val="left" w:pos="425"/>
      </w:tabs>
      <w:ind w:left="425" w:hanging="425"/>
    </w:pPr>
    <w:rPr>
      <w:rFonts w:eastAsia="仿宋_GB2312"/>
      <w:kern w:val="24"/>
      <w:sz w:val="24"/>
    </w:rPr>
  </w:style>
  <w:style w:type="paragraph" w:customStyle="1" w:styleId="22">
    <w:name w:val="样式 正文缩进 + 首行缩进:  2 字符"/>
    <w:basedOn w:val="a7"/>
    <w:pPr>
      <w:spacing w:line="360" w:lineRule="auto"/>
      <w:ind w:firstLine="480"/>
    </w:pPr>
    <w:rPr>
      <w:rFonts w:ascii="宋体" w:hAnsi="宋体" w:cs="Century"/>
      <w:sz w:val="24"/>
      <w:lang w:eastAsia="en-US"/>
    </w:rPr>
  </w:style>
  <w:style w:type="paragraph" w:styleId="af9">
    <w:name w:val="Document Map"/>
    <w:basedOn w:val="a"/>
    <w:pPr>
      <w:shd w:val="clear" w:color="auto" w:fill="000080"/>
    </w:pPr>
  </w:style>
  <w:style w:type="paragraph" w:customStyle="1" w:styleId="41">
    <w:name w:val="题注4"/>
    <w:basedOn w:val="a"/>
    <w:next w:val="af"/>
    <w:pPr>
      <w:ind w:leftChars="-64" w:left="-132" w:rightChars="-50" w:right="-105" w:hanging="2"/>
      <w:jc w:val="center"/>
    </w:pPr>
    <w:rPr>
      <w:b/>
      <w:color w:val="FF0000"/>
      <w:szCs w:val="21"/>
      <w:lang w:val="en-GB"/>
    </w:rPr>
  </w:style>
  <w:style w:type="paragraph" w:customStyle="1" w:styleId="afa">
    <w:name w:val="标题一"/>
    <w:basedOn w:val="1"/>
    <w:pPr>
      <w:spacing w:beforeLines="50" w:before="50" w:after="0" w:line="360" w:lineRule="auto"/>
      <w:ind w:firstLineChars="0" w:firstLine="0"/>
      <w:jc w:val="center"/>
    </w:pPr>
    <w:rPr>
      <w:rFonts w:cs="宋体"/>
      <w:bCs w:val="0"/>
      <w:sz w:val="32"/>
      <w:szCs w:val="20"/>
    </w:rPr>
  </w:style>
  <w:style w:type="paragraph" w:styleId="32">
    <w:name w:val="Body Text 3"/>
    <w:basedOn w:val="a"/>
    <w:pPr>
      <w:spacing w:after="120"/>
    </w:pPr>
    <w:rPr>
      <w:sz w:val="16"/>
      <w:szCs w:val="16"/>
    </w:rPr>
  </w:style>
  <w:style w:type="paragraph" w:styleId="ae">
    <w:name w:val="Plain Text"/>
    <w:basedOn w:val="a"/>
    <w:link w:val="Char6"/>
    <w:rPr>
      <w:rFonts w:ascii="宋体" w:eastAsia="宋体" w:hAnsi="Courier New" w:cs="Courier New"/>
      <w:sz w:val="21"/>
      <w:szCs w:val="21"/>
    </w:rPr>
  </w:style>
  <w:style w:type="paragraph" w:customStyle="1" w:styleId="afb">
    <w:name w:val="办公自动化专用标题"/>
    <w:basedOn w:val="af6"/>
    <w:pPr>
      <w:spacing w:line="560" w:lineRule="atLeast"/>
    </w:pPr>
    <w:rPr>
      <w:rFonts w:ascii="宋体" w:cs="Times New Roman"/>
      <w:bCs w:val="0"/>
      <w:sz w:val="44"/>
      <w:szCs w:val="20"/>
    </w:rPr>
  </w:style>
  <w:style w:type="paragraph" w:styleId="6">
    <w:name w:val="toc 6"/>
    <w:basedOn w:val="a"/>
    <w:next w:val="a"/>
    <w:pPr>
      <w:ind w:left="1050"/>
      <w:jc w:val="left"/>
    </w:pPr>
    <w:rPr>
      <w:rFonts w:ascii="Calibri" w:hAnsi="Calibri"/>
      <w:sz w:val="18"/>
      <w:szCs w:val="18"/>
    </w:rPr>
  </w:style>
  <w:style w:type="paragraph" w:customStyle="1" w:styleId="Char5CharCharCharCharCharChar">
    <w:name w:val="Char5 Char Char Char Char Char Char"/>
    <w:basedOn w:val="a"/>
    <w:pPr>
      <w:spacing w:after="160" w:line="240" w:lineRule="exact"/>
      <w:jc w:val="left"/>
    </w:pPr>
    <w:rPr>
      <w:rFonts w:ascii="Verdana" w:eastAsia="仿宋_GB2312" w:hAnsi="Verdana"/>
      <w:kern w:val="0"/>
      <w:sz w:val="24"/>
      <w:szCs w:val="20"/>
      <w:lang w:eastAsia="en-US"/>
    </w:rPr>
  </w:style>
  <w:style w:type="paragraph" w:styleId="afc">
    <w:name w:val="List Paragraph"/>
    <w:basedOn w:val="a"/>
    <w:uiPriority w:val="34"/>
    <w:qFormat/>
    <w:pPr>
      <w:ind w:firstLine="420"/>
    </w:pPr>
  </w:style>
  <w:style w:type="paragraph" w:styleId="12">
    <w:name w:val="toc 1"/>
    <w:basedOn w:val="a"/>
    <w:next w:val="a"/>
    <w:uiPriority w:val="39"/>
  </w:style>
  <w:style w:type="paragraph" w:customStyle="1" w:styleId="CharChar">
    <w:name w:val="Char Char"/>
    <w:basedOn w:val="a"/>
    <w:rPr>
      <w:rFonts w:ascii="宋体" w:hAnsi="宋体"/>
      <w:b/>
      <w:szCs w:val="28"/>
    </w:rPr>
  </w:style>
  <w:style w:type="paragraph" w:customStyle="1" w:styleId="CharChar3">
    <w:name w:val="Char Char3"/>
    <w:basedOn w:val="a"/>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a"/>
    <w:pPr>
      <w:spacing w:after="160" w:line="240" w:lineRule="exact"/>
      <w:jc w:val="left"/>
    </w:pPr>
    <w:rPr>
      <w:rFonts w:ascii="Verdana" w:eastAsia="仿宋_GB2312" w:hAnsi="Verdana"/>
      <w:kern w:val="0"/>
      <w:sz w:val="24"/>
      <w:szCs w:val="20"/>
      <w:lang w:eastAsia="en-US"/>
    </w:rPr>
  </w:style>
  <w:style w:type="paragraph" w:customStyle="1" w:styleId="13">
    <w:name w:val="正文1"/>
    <w:basedOn w:val="a"/>
    <w:rPr>
      <w:rFonts w:cs="宋体"/>
      <w:szCs w:val="20"/>
    </w:rPr>
  </w:style>
  <w:style w:type="table" w:styleId="afd">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1"/>
    <w:next w:val="afd"/>
    <w:uiPriority w:val="59"/>
    <w:rsid w:val="00F02D1B"/>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BE0F1E"/>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next w:val="afd"/>
    <w:uiPriority w:val="59"/>
    <w:rsid w:val="00162DBA"/>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d"/>
    <w:uiPriority w:val="59"/>
    <w:rsid w:val="000850A0"/>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FF2C-7B70-4978-A8FD-8CD99E67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1799</Words>
  <Characters>10259</Characters>
  <Application>Microsoft Office Word</Application>
  <DocSecurity>0</DocSecurity>
  <Lines>85</Lines>
  <Paragraphs>24</Paragraphs>
  <ScaleCrop>false</ScaleCrop>
  <Company>东南电化</Company>
  <LinksUpToDate>false</LinksUpToDate>
  <CharactersWithSpaces>12034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张延振</cp:lastModifiedBy>
  <cp:revision>3</cp:revision>
  <cp:lastPrinted>2014-06-25T01:23:00Z</cp:lastPrinted>
  <dcterms:created xsi:type="dcterms:W3CDTF">2017-11-28T09:18:00Z</dcterms:created>
  <dcterms:modified xsi:type="dcterms:W3CDTF">2017-11-28T09:20:00Z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